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1598E" w14:textId="2BE06A4D" w:rsidR="00BF34AB" w:rsidRPr="003815D1" w:rsidRDefault="00E320F6" w:rsidP="00C920AC">
      <w:pPr>
        <w:spacing w:after="0" w:line="312" w:lineRule="auto"/>
        <w:contextualSpacing/>
        <w:jc w:val="both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BCCA246" wp14:editId="4C89287D">
            <wp:simplePos x="0" y="0"/>
            <wp:positionH relativeFrom="column">
              <wp:posOffset>4119880</wp:posOffset>
            </wp:positionH>
            <wp:positionV relativeFrom="paragraph">
              <wp:posOffset>-804545</wp:posOffset>
            </wp:positionV>
            <wp:extent cx="1646555" cy="1165225"/>
            <wp:effectExtent l="0" t="0" r="0" b="0"/>
            <wp:wrapNone/>
            <wp:docPr id="2083734293" name="Grafik 1" descr="Ein Bild, das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734293" name="Grafik 1" descr="Ein Bild, das Logo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DAE512B" w:rsidRPr="7A393223">
        <w:rPr>
          <w:sz w:val="40"/>
          <w:szCs w:val="40"/>
        </w:rPr>
        <w:t>Pressemitteilung</w:t>
      </w:r>
    </w:p>
    <w:p w14:paraId="1A557F92" w14:textId="347126FD" w:rsidR="0061102B" w:rsidRDefault="00DB22DB" w:rsidP="00C920AC">
      <w:pPr>
        <w:spacing w:after="0" w:line="312" w:lineRule="auto"/>
        <w:contextualSpacing/>
        <w:jc w:val="both"/>
        <w:rPr>
          <w:sz w:val="24"/>
          <w:szCs w:val="24"/>
        </w:rPr>
      </w:pPr>
      <w:r w:rsidRPr="00E320F6">
        <w:rPr>
          <w:sz w:val="24"/>
          <w:szCs w:val="24"/>
        </w:rPr>
        <w:t>19</w:t>
      </w:r>
      <w:r w:rsidR="0061102B" w:rsidRPr="00E320F6">
        <w:rPr>
          <w:sz w:val="24"/>
          <w:szCs w:val="24"/>
        </w:rPr>
        <w:t xml:space="preserve">. </w:t>
      </w:r>
      <w:r w:rsidRPr="00E320F6">
        <w:rPr>
          <w:sz w:val="24"/>
          <w:szCs w:val="24"/>
        </w:rPr>
        <w:t>April</w:t>
      </w:r>
      <w:r w:rsidR="0061102B" w:rsidRPr="00E320F6">
        <w:rPr>
          <w:sz w:val="24"/>
          <w:szCs w:val="24"/>
        </w:rPr>
        <w:t xml:space="preserve"> 202</w:t>
      </w:r>
      <w:r w:rsidR="00AB2BE3" w:rsidRPr="00E320F6">
        <w:rPr>
          <w:sz w:val="24"/>
          <w:szCs w:val="24"/>
        </w:rPr>
        <w:t>3</w:t>
      </w:r>
    </w:p>
    <w:p w14:paraId="5D0BB57E" w14:textId="77777777" w:rsidR="0061102B" w:rsidRDefault="0061102B" w:rsidP="00C920AC">
      <w:pPr>
        <w:spacing w:after="0" w:line="312" w:lineRule="auto"/>
        <w:contextualSpacing/>
        <w:jc w:val="both"/>
        <w:rPr>
          <w:sz w:val="24"/>
          <w:szCs w:val="24"/>
        </w:rPr>
      </w:pPr>
    </w:p>
    <w:p w14:paraId="7BE6393F" w14:textId="1D8B18B4" w:rsidR="00D257FF" w:rsidRDefault="000A05B1" w:rsidP="00C920AC">
      <w:pPr>
        <w:spacing w:after="0" w:line="312" w:lineRule="auto"/>
        <w:contextualSpacing/>
        <w:jc w:val="both"/>
        <w:rPr>
          <w:sz w:val="40"/>
          <w:szCs w:val="40"/>
        </w:rPr>
      </w:pPr>
      <w:r>
        <w:rPr>
          <w:sz w:val="40"/>
          <w:szCs w:val="40"/>
        </w:rPr>
        <w:t xml:space="preserve">Stadtwerke beraten auf </w:t>
      </w:r>
      <w:r w:rsidR="008E3A0B">
        <w:rPr>
          <w:sz w:val="40"/>
          <w:szCs w:val="40"/>
        </w:rPr>
        <w:t xml:space="preserve">der </w:t>
      </w:r>
      <w:r w:rsidRPr="009A4191">
        <w:rPr>
          <w:sz w:val="40"/>
          <w:szCs w:val="40"/>
        </w:rPr>
        <w:t>Regionalscha</w:t>
      </w:r>
      <w:r w:rsidR="008E3A0B" w:rsidRPr="009A4191">
        <w:rPr>
          <w:sz w:val="40"/>
          <w:szCs w:val="40"/>
        </w:rPr>
        <w:t>u</w:t>
      </w:r>
    </w:p>
    <w:p w14:paraId="6892EC77" w14:textId="2D059A5B" w:rsidR="006063BF" w:rsidRDefault="00DB22DB" w:rsidP="00C920AC">
      <w:pPr>
        <w:spacing w:after="0" w:line="31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Stadtwerke </w:t>
      </w:r>
      <w:r w:rsidRPr="00F9420F">
        <w:rPr>
          <w:sz w:val="24"/>
          <w:szCs w:val="24"/>
        </w:rPr>
        <w:t>Rinteln</w:t>
      </w:r>
      <w:r>
        <w:rPr>
          <w:sz w:val="24"/>
          <w:szCs w:val="24"/>
        </w:rPr>
        <w:t xml:space="preserve"> </w:t>
      </w:r>
      <w:r w:rsidR="006E3411">
        <w:rPr>
          <w:sz w:val="24"/>
          <w:szCs w:val="24"/>
        </w:rPr>
        <w:t>beraten zur persönlichen Energiewende</w:t>
      </w:r>
      <w:r w:rsidR="000912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6E3411" w:rsidRPr="00BE1ABE">
        <w:rPr>
          <w:sz w:val="24"/>
          <w:szCs w:val="24"/>
        </w:rPr>
        <w:t>Gemeinsamer</w:t>
      </w:r>
      <w:r w:rsidR="006E3411">
        <w:rPr>
          <w:sz w:val="24"/>
          <w:szCs w:val="24"/>
        </w:rPr>
        <w:t xml:space="preserve"> Stand mit den Stadtwerken Schaumburg-Lippe</w:t>
      </w:r>
      <w:r>
        <w:rPr>
          <w:sz w:val="24"/>
          <w:szCs w:val="24"/>
        </w:rPr>
        <w:t xml:space="preserve"> –</w:t>
      </w:r>
      <w:r w:rsidR="006E3411">
        <w:rPr>
          <w:sz w:val="24"/>
          <w:szCs w:val="24"/>
        </w:rPr>
        <w:t xml:space="preserve"> Balkonkraftwerk zu </w:t>
      </w:r>
      <w:r w:rsidR="006E3411" w:rsidRPr="00F9420F">
        <w:rPr>
          <w:sz w:val="24"/>
          <w:szCs w:val="24"/>
        </w:rPr>
        <w:t>gewinnen</w:t>
      </w:r>
    </w:p>
    <w:p w14:paraId="67867BB4" w14:textId="77777777" w:rsidR="00D316BD" w:rsidRDefault="00D316BD" w:rsidP="00C920AC">
      <w:pPr>
        <w:spacing w:after="0" w:line="312" w:lineRule="auto"/>
        <w:contextualSpacing/>
        <w:jc w:val="both"/>
        <w:rPr>
          <w:b/>
          <w:bCs/>
        </w:rPr>
      </w:pPr>
    </w:p>
    <w:p w14:paraId="7CA30975" w14:textId="163F1286" w:rsidR="00F81901" w:rsidRDefault="00272BC8" w:rsidP="007564D6">
      <w:pPr>
        <w:spacing w:after="0" w:line="312" w:lineRule="auto"/>
        <w:contextualSpacing/>
        <w:jc w:val="both"/>
      </w:pPr>
      <w:r w:rsidRPr="00F9420F">
        <w:rPr>
          <w:b/>
          <w:bCs/>
        </w:rPr>
        <w:t>Rinteln</w:t>
      </w:r>
      <w:r w:rsidR="003B57BA">
        <w:t>.</w:t>
      </w:r>
      <w:r w:rsidR="00643D34">
        <w:t xml:space="preserve"> </w:t>
      </w:r>
      <w:r w:rsidR="00DB22DB">
        <w:t xml:space="preserve">Welche Angebote </w:t>
      </w:r>
      <w:r w:rsidR="00F81901">
        <w:t xml:space="preserve">die Stadtwerke </w:t>
      </w:r>
      <w:r w:rsidR="00F81901" w:rsidRPr="00F9420F">
        <w:t>Rinteln</w:t>
      </w:r>
      <w:r w:rsidR="00F81901">
        <w:t xml:space="preserve"> </w:t>
      </w:r>
      <w:r w:rsidR="00DB22DB">
        <w:t>für die persönliche Energiewende anbieten und was das Unternehmen ausmacht, erfahren Interessierte vom 21. bis 23. April auf der Regionalschau</w:t>
      </w:r>
      <w:r w:rsidR="00091250">
        <w:t>.</w:t>
      </w:r>
      <w:r w:rsidR="00DB22DB">
        <w:t xml:space="preserve"> An einem gemeinsamen Stand mit den Stadtwerken Schaumburg-Lippe </w:t>
      </w:r>
      <w:r w:rsidR="00F81901">
        <w:t>informieren</w:t>
      </w:r>
      <w:r w:rsidR="00DB22DB">
        <w:t xml:space="preserve"> die Stadtwerke </w:t>
      </w:r>
      <w:r w:rsidR="00DB22DB" w:rsidRPr="00F9420F">
        <w:t>Rinteln</w:t>
      </w:r>
      <w:r w:rsidR="00DB22DB">
        <w:t xml:space="preserve"> </w:t>
      </w:r>
      <w:r w:rsidR="00D40DFF">
        <w:t>über aktuelle Angebote</w:t>
      </w:r>
      <w:r w:rsidR="00DB22DB">
        <w:t xml:space="preserve">. </w:t>
      </w:r>
      <w:r w:rsidR="007564D6">
        <w:t xml:space="preserve">„Als regionaler Versorger wollen wir die Stadt </w:t>
      </w:r>
      <w:r w:rsidR="007564D6" w:rsidRPr="00F9420F">
        <w:t>Rinteln</w:t>
      </w:r>
      <w:r w:rsidR="007564D6">
        <w:t xml:space="preserve"> und ihre Bürgerinnen und Bürger bei der Energiewende mitnehmen und sie bei der persönlichen Umsetzung unterstützen. </w:t>
      </w:r>
      <w:r w:rsidR="00C122EF">
        <w:t>Wir kümmern uns nicht nur um den zukunftsfähigen Ausbau des Stromnetzes, sondern bieten</w:t>
      </w:r>
      <w:r w:rsidR="007564D6">
        <w:t xml:space="preserve"> auch individuelle Lösungen an, die wir auf der Messe vorstellen“, erklärt Ulrich Karl, Geschäftsführer der Stadtwerke </w:t>
      </w:r>
      <w:r w:rsidR="007564D6" w:rsidRPr="00F9420F">
        <w:t>Rinteln</w:t>
      </w:r>
      <w:r w:rsidR="007564D6">
        <w:t xml:space="preserve"> GmbH.</w:t>
      </w:r>
      <w:r w:rsidR="00D40DFF">
        <w:t xml:space="preserve"> </w:t>
      </w:r>
      <w:r w:rsidR="007564D6">
        <w:t xml:space="preserve">Besucherinnen und Besucher können sich an dem als Solar-Bar gestalteten Messestand </w:t>
      </w:r>
      <w:r w:rsidR="006C25E7">
        <w:t xml:space="preserve">bei einem Kaffee </w:t>
      </w:r>
      <w:r w:rsidR="009A4191">
        <w:t xml:space="preserve">zu </w:t>
      </w:r>
      <w:r w:rsidR="006C25E7">
        <w:t>Solarstrom</w:t>
      </w:r>
      <w:r w:rsidR="002F7F49">
        <w:t>-Angebote</w:t>
      </w:r>
      <w:r w:rsidR="009A4191">
        <w:t>n</w:t>
      </w:r>
      <w:r w:rsidR="006C25E7">
        <w:t xml:space="preserve"> </w:t>
      </w:r>
      <w:r w:rsidR="007564D6">
        <w:t>beraten lassen</w:t>
      </w:r>
      <w:r w:rsidR="006C25E7">
        <w:t xml:space="preserve">. </w:t>
      </w:r>
      <w:r w:rsidR="00F81901">
        <w:t xml:space="preserve">Passend </w:t>
      </w:r>
      <w:r w:rsidR="00D40DFF">
        <w:t>dazu gibt es im gemeinsamen Gewinnspiel der beiden Versorgungsunternehmen ein Balkonkraftwerk zu gewinnen.</w:t>
      </w:r>
    </w:p>
    <w:p w14:paraId="6B8CC7BA" w14:textId="1404E7A2" w:rsidR="00F81901" w:rsidRDefault="00F81901" w:rsidP="00C1322B">
      <w:pPr>
        <w:spacing w:after="0" w:line="312" w:lineRule="auto"/>
        <w:contextualSpacing/>
        <w:jc w:val="both"/>
      </w:pPr>
    </w:p>
    <w:p w14:paraId="1B36F776" w14:textId="3F0E974B" w:rsidR="00C90237" w:rsidRPr="00C90237" w:rsidRDefault="00C90237" w:rsidP="00C1322B">
      <w:pPr>
        <w:spacing w:after="0" w:line="312" w:lineRule="auto"/>
        <w:contextualSpacing/>
        <w:jc w:val="both"/>
        <w:rPr>
          <w:b/>
          <w:bCs/>
        </w:rPr>
      </w:pPr>
      <w:r w:rsidRPr="00C90237">
        <w:rPr>
          <w:b/>
          <w:bCs/>
        </w:rPr>
        <w:t xml:space="preserve">Schwerpunkt </w:t>
      </w:r>
      <w:r w:rsidR="00D40DFF">
        <w:rPr>
          <w:b/>
          <w:bCs/>
        </w:rPr>
        <w:t>Sonnenstrom</w:t>
      </w:r>
      <w:r w:rsidR="00D40DFF" w:rsidRPr="00C90237">
        <w:rPr>
          <w:b/>
          <w:bCs/>
        </w:rPr>
        <w:t xml:space="preserve"> </w:t>
      </w:r>
      <w:r w:rsidRPr="00C90237">
        <w:rPr>
          <w:b/>
          <w:bCs/>
        </w:rPr>
        <w:t>und Balkonkraftwerk</w:t>
      </w:r>
      <w:r>
        <w:rPr>
          <w:b/>
          <w:bCs/>
        </w:rPr>
        <w:t>e</w:t>
      </w:r>
    </w:p>
    <w:p w14:paraId="00732500" w14:textId="36A69C8F" w:rsidR="00DE3707" w:rsidRDefault="00AA2A7B" w:rsidP="00DE3707">
      <w:pPr>
        <w:spacing w:after="0" w:line="312" w:lineRule="auto"/>
        <w:contextualSpacing/>
        <w:jc w:val="both"/>
      </w:pPr>
      <w:r>
        <w:t>Neben</w:t>
      </w:r>
      <w:r w:rsidR="00DB22DB">
        <w:t xml:space="preserve"> </w:t>
      </w:r>
      <w:r w:rsidR="00D40DFF">
        <w:t>Tarifen mit 100 Prozent Ökostrom</w:t>
      </w:r>
      <w:r w:rsidR="00DB22DB">
        <w:t xml:space="preserve"> </w:t>
      </w:r>
      <w:r>
        <w:t xml:space="preserve">bieten die Stadtwerke </w:t>
      </w:r>
      <w:r w:rsidRPr="00F9420F">
        <w:t>Rinteln</w:t>
      </w:r>
      <w:r>
        <w:t xml:space="preserve"> </w:t>
      </w:r>
      <w:r w:rsidR="00DB22DB">
        <w:t xml:space="preserve">individuelle Lösungen </w:t>
      </w:r>
      <w:r w:rsidR="00D40DFF">
        <w:t>für Sonnenstrom vom eigenen Dach</w:t>
      </w:r>
      <w:r w:rsidR="00DB22DB">
        <w:t xml:space="preserve"> – </w:t>
      </w:r>
      <w:r w:rsidR="009E78E6">
        <w:t>entweder</w:t>
      </w:r>
      <w:r w:rsidR="00DB22DB">
        <w:t xml:space="preserve"> gekauft oder als Pachtmodell. </w:t>
      </w:r>
      <w:r w:rsidR="00F0074D">
        <w:t>Letzteres sei eine gute</w:t>
      </w:r>
      <w:r w:rsidR="00DB22DB">
        <w:t xml:space="preserve"> Alternative für all</w:t>
      </w:r>
      <w:r w:rsidR="009E78E6">
        <w:t>e,</w:t>
      </w:r>
      <w:r w:rsidR="00DB22DB">
        <w:t xml:space="preserve"> die</w:t>
      </w:r>
      <w:r w:rsidR="009E78E6">
        <w:t xml:space="preserve"> </w:t>
      </w:r>
      <w:r w:rsidR="00D40DFF">
        <w:t xml:space="preserve">Ökostrom selbst </w:t>
      </w:r>
      <w:r w:rsidR="00F0074D">
        <w:t>produzieren</w:t>
      </w:r>
      <w:r w:rsidR="00DB22DB">
        <w:t xml:space="preserve"> möchten, </w:t>
      </w:r>
      <w:r w:rsidR="00F0074D">
        <w:t xml:space="preserve">aber </w:t>
      </w:r>
      <w:r w:rsidR="00DB22DB">
        <w:t>vor den Beschaffungskosten einer PV-Anlage</w:t>
      </w:r>
      <w:r w:rsidR="00F0074D">
        <w:t xml:space="preserve"> </w:t>
      </w:r>
      <w:r w:rsidR="00DB22DB">
        <w:t>zurückschrecken</w:t>
      </w:r>
      <w:r w:rsidR="00DB0B70">
        <w:t xml:space="preserve">. </w:t>
      </w:r>
      <w:r w:rsidR="00D40DFF">
        <w:t xml:space="preserve">Eine kleinere Lösung ganz ohne bauliche Veränderungen, die insbesondere auch in Mehrparteienhäusern oder Mietobjekten nützlich ist, sind Stecker-Solaranlagen. </w:t>
      </w:r>
      <w:r w:rsidR="00DB0B70">
        <w:t xml:space="preserve">„Ganz egal, ob auf dem Balkon, der Terrasse, im Garten oder auf dem Garagendach, mit dem sogenannten Balkonkraftwerk, lässt sich </w:t>
      </w:r>
      <w:r w:rsidR="00D40DFF">
        <w:t>fast überall, wo die Sonne scheint</w:t>
      </w:r>
      <w:r w:rsidR="006C25E7">
        <w:t>,</w:t>
      </w:r>
      <w:r w:rsidR="00D40DFF">
        <w:t xml:space="preserve"> mühelos Strom erzeugen</w:t>
      </w:r>
      <w:r w:rsidR="00DB0B70">
        <w:t>“, unterstreicht Ulrich Karl und fügt hinzu: „Wie das Ganze funktioniert</w:t>
      </w:r>
      <w:r w:rsidR="00D40DFF">
        <w:t xml:space="preserve"> und was bei der Anschaffung beachtet werden muss</w:t>
      </w:r>
      <w:r w:rsidR="00DB0B70">
        <w:t xml:space="preserve">, </w:t>
      </w:r>
      <w:r w:rsidR="00DE3707">
        <w:t xml:space="preserve">können sich die Besucherinnen und Besucher </w:t>
      </w:r>
      <w:r w:rsidR="009E78E6">
        <w:t xml:space="preserve">am Messestand </w:t>
      </w:r>
      <w:r w:rsidR="00DE3707">
        <w:t>live vor Ort ansehen.“</w:t>
      </w:r>
    </w:p>
    <w:p w14:paraId="3AA8B9A2" w14:textId="1A322E3F" w:rsidR="00DE3707" w:rsidRDefault="00DE3707" w:rsidP="00DE3707">
      <w:pPr>
        <w:spacing w:after="0" w:line="312" w:lineRule="auto"/>
        <w:contextualSpacing/>
        <w:jc w:val="both"/>
      </w:pPr>
    </w:p>
    <w:p w14:paraId="1224D918" w14:textId="78D256F5" w:rsidR="00DE3707" w:rsidRPr="00C90237" w:rsidRDefault="00DE3707" w:rsidP="00DE3707">
      <w:pPr>
        <w:spacing w:after="0" w:line="312" w:lineRule="auto"/>
        <w:contextualSpacing/>
        <w:jc w:val="both"/>
        <w:rPr>
          <w:b/>
          <w:bCs/>
        </w:rPr>
      </w:pPr>
      <w:r w:rsidRPr="00C90237">
        <w:rPr>
          <w:b/>
          <w:bCs/>
        </w:rPr>
        <w:t xml:space="preserve">Balkonkraftwerk </w:t>
      </w:r>
      <w:r w:rsidR="00D40DFF">
        <w:rPr>
          <w:b/>
          <w:bCs/>
        </w:rPr>
        <w:t xml:space="preserve">zu </w:t>
      </w:r>
      <w:r w:rsidRPr="00F9420F">
        <w:rPr>
          <w:b/>
          <w:bCs/>
        </w:rPr>
        <w:t>gewinnen</w:t>
      </w:r>
    </w:p>
    <w:p w14:paraId="3E7D6641" w14:textId="166E5D51" w:rsidR="00DB0B70" w:rsidRDefault="00DE3707" w:rsidP="00DE3707">
      <w:pPr>
        <w:spacing w:after="0" w:line="312" w:lineRule="auto"/>
        <w:contextualSpacing/>
        <w:jc w:val="both"/>
      </w:pPr>
      <w:r>
        <w:t>Mit etwas Glück k</w:t>
      </w:r>
      <w:r w:rsidR="000A05B1">
        <w:t xml:space="preserve">ann </w:t>
      </w:r>
      <w:r>
        <w:t xml:space="preserve">bei </w:t>
      </w:r>
      <w:r w:rsidR="00DB0B70">
        <w:t>einer gemeinsamen Aktion der beiden Stadtwerke ein Balkonkraftwerk</w:t>
      </w:r>
      <w:r>
        <w:t>-</w:t>
      </w:r>
      <w:r w:rsidR="009E78E6">
        <w:t>Set</w:t>
      </w:r>
      <w:r w:rsidR="00DB0B70">
        <w:t xml:space="preserve"> gew</w:t>
      </w:r>
      <w:r w:rsidR="000A05B1">
        <w:t>onnen werden</w:t>
      </w:r>
      <w:r w:rsidR="00DB0B70">
        <w:t>.</w:t>
      </w:r>
      <w:r>
        <w:t xml:space="preserve"> Dieses besteht aus zwei Solarpanels, einem Wechselrichter (600 Watt) und einem Anschlusskabel mi</w:t>
      </w:r>
      <w:r w:rsidR="00181BFF">
        <w:t>t</w:t>
      </w:r>
      <w:r>
        <w:t xml:space="preserve"> Schutzkontaktstecker. Um mitzumachen, </w:t>
      </w:r>
      <w:r w:rsidR="00D40DFF">
        <w:t xml:space="preserve">können </w:t>
      </w:r>
      <w:r>
        <w:t>die Teilnehmer</w:t>
      </w:r>
      <w:r w:rsidR="006C25E7">
        <w:t>innen und Teilnehmer</w:t>
      </w:r>
      <w:r>
        <w:t xml:space="preserve"> eine Gewinnspielkarte ausfüllen und diese in eine </w:t>
      </w:r>
      <w:proofErr w:type="spellStart"/>
      <w:r>
        <w:t>Losbox</w:t>
      </w:r>
      <w:proofErr w:type="spellEnd"/>
      <w:r>
        <w:t xml:space="preserve"> werfen. </w:t>
      </w:r>
      <w:r w:rsidR="00181BFF">
        <w:t>Den potenziellen Gewinn können sie bei</w:t>
      </w:r>
      <w:r>
        <w:t xml:space="preserve"> </w:t>
      </w:r>
      <w:r w:rsidR="00181BFF">
        <w:t xml:space="preserve">dieser </w:t>
      </w:r>
      <w:r>
        <w:t xml:space="preserve">Gelegenheit </w:t>
      </w:r>
      <w:r w:rsidR="00181BFF">
        <w:t>direkt am Messestand begutachten.</w:t>
      </w:r>
    </w:p>
    <w:p w14:paraId="5376EFF7" w14:textId="77777777" w:rsidR="001018A7" w:rsidRDefault="001018A7" w:rsidP="00C920AC">
      <w:pPr>
        <w:spacing w:after="0" w:line="312" w:lineRule="auto"/>
        <w:contextualSpacing/>
        <w:jc w:val="both"/>
      </w:pPr>
    </w:p>
    <w:p w14:paraId="6BF0AF77" w14:textId="77777777" w:rsidR="008E3A0B" w:rsidRDefault="008E3A0B" w:rsidP="00432282">
      <w:pPr>
        <w:spacing w:line="312" w:lineRule="auto"/>
        <w:contextualSpacing/>
        <w:jc w:val="both"/>
        <w:rPr>
          <w:b/>
          <w:sz w:val="18"/>
          <w:szCs w:val="18"/>
        </w:rPr>
      </w:pPr>
    </w:p>
    <w:p w14:paraId="559978CF" w14:textId="161CDA55" w:rsidR="00432282" w:rsidRDefault="00432282" w:rsidP="00432282">
      <w:pPr>
        <w:spacing w:line="312" w:lineRule="auto"/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Kurzprofil der Stadtwerke </w:t>
      </w:r>
      <w:r w:rsidRPr="00F9420F">
        <w:rPr>
          <w:b/>
          <w:sz w:val="18"/>
          <w:szCs w:val="18"/>
        </w:rPr>
        <w:t>Rinteln</w:t>
      </w:r>
      <w:r>
        <w:rPr>
          <w:b/>
          <w:sz w:val="18"/>
          <w:szCs w:val="18"/>
        </w:rPr>
        <w:t xml:space="preserve"> </w:t>
      </w:r>
    </w:p>
    <w:p w14:paraId="7BBC91DC" w14:textId="77777777" w:rsidR="00432282" w:rsidRDefault="00432282" w:rsidP="0043228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Die Stadtwerke </w:t>
      </w:r>
      <w:r w:rsidRPr="00F9420F">
        <w:rPr>
          <w:sz w:val="18"/>
          <w:szCs w:val="18"/>
        </w:rPr>
        <w:t>Rinteln</w:t>
      </w:r>
      <w:r>
        <w:rPr>
          <w:sz w:val="18"/>
          <w:szCs w:val="18"/>
        </w:rPr>
        <w:t xml:space="preserve"> GmbH kümmert sich um eine zuverlässige Versorgung der Bürgerinnen und Bürger in ihrem Versorgungsgebiet mit Strom, Gas und Trinkwasser. Neben der Stadt </w:t>
      </w:r>
      <w:r w:rsidRPr="00F9420F">
        <w:rPr>
          <w:sz w:val="18"/>
          <w:szCs w:val="18"/>
        </w:rPr>
        <w:t>Rinteln</w:t>
      </w:r>
      <w:r>
        <w:rPr>
          <w:sz w:val="18"/>
          <w:szCs w:val="18"/>
        </w:rPr>
        <w:t xml:space="preserve"> zählen hierzu 18 Kommunen in der Umgebung. Parallel dazu treibt das Versorgungsunternehmen die Energiewende in der Region aktiv voran: mit innovativen Projekten sowie Produkten und Dienstleistungen rund um E-Mobilität und </w:t>
      </w:r>
      <w:r w:rsidRPr="00F9420F">
        <w:rPr>
          <w:sz w:val="18"/>
          <w:szCs w:val="18"/>
        </w:rPr>
        <w:t>Photovoltaikanlagen</w:t>
      </w:r>
      <w:r>
        <w:rPr>
          <w:sz w:val="18"/>
          <w:szCs w:val="18"/>
        </w:rPr>
        <w:t xml:space="preserve">. Zum Unternehmensverbund der Stadt </w:t>
      </w:r>
      <w:r w:rsidRPr="00F9420F">
        <w:rPr>
          <w:sz w:val="18"/>
          <w:szCs w:val="18"/>
        </w:rPr>
        <w:t>Rinteln</w:t>
      </w:r>
      <w:r>
        <w:rPr>
          <w:sz w:val="18"/>
          <w:szCs w:val="18"/>
        </w:rPr>
        <w:t xml:space="preserve"> gehören neben den Stadtwerken </w:t>
      </w:r>
      <w:r w:rsidRPr="00F9420F">
        <w:rPr>
          <w:sz w:val="18"/>
          <w:szCs w:val="18"/>
        </w:rPr>
        <w:t>Rinteln</w:t>
      </w:r>
      <w:r>
        <w:rPr>
          <w:sz w:val="18"/>
          <w:szCs w:val="18"/>
        </w:rPr>
        <w:t xml:space="preserve"> auch die Bäderbetriebe </w:t>
      </w:r>
      <w:r w:rsidRPr="00F9420F">
        <w:rPr>
          <w:sz w:val="18"/>
          <w:szCs w:val="18"/>
        </w:rPr>
        <w:t>Rinteln</w:t>
      </w:r>
      <w:r>
        <w:rPr>
          <w:sz w:val="18"/>
          <w:szCs w:val="18"/>
        </w:rPr>
        <w:t xml:space="preserve"> GmbH, die </w:t>
      </w:r>
      <w:r w:rsidRPr="00F9420F">
        <w:rPr>
          <w:sz w:val="18"/>
          <w:szCs w:val="18"/>
        </w:rPr>
        <w:t>Gemeinnützige</w:t>
      </w:r>
      <w:r>
        <w:rPr>
          <w:sz w:val="18"/>
          <w:szCs w:val="18"/>
        </w:rPr>
        <w:t xml:space="preserve"> Verwaltungs- und Siedlungsgesellschaft mbH sowie der Abwasserbetrieb der Stadt </w:t>
      </w:r>
      <w:r w:rsidRPr="00F9420F">
        <w:rPr>
          <w:sz w:val="18"/>
          <w:szCs w:val="18"/>
        </w:rPr>
        <w:t>Rinteln</w:t>
      </w:r>
      <w:r>
        <w:rPr>
          <w:sz w:val="18"/>
          <w:szCs w:val="18"/>
        </w:rPr>
        <w:t xml:space="preserve">. Weitere öffentliche Aufgaben zur Daseinsvorsorge und Lebensqualität der Stadt deckt der Unternehmensverbund durch zahlreiche Beteiligungen ab; so sind die Stadtwerke </w:t>
      </w:r>
      <w:r w:rsidRPr="00F9420F">
        <w:rPr>
          <w:sz w:val="18"/>
          <w:szCs w:val="18"/>
        </w:rPr>
        <w:t>Rinteln</w:t>
      </w:r>
      <w:r>
        <w:rPr>
          <w:sz w:val="18"/>
          <w:szCs w:val="18"/>
        </w:rPr>
        <w:t xml:space="preserve"> etwa Gesellschafterin </w:t>
      </w:r>
      <w:r w:rsidRPr="00BE1ABE">
        <w:rPr>
          <w:sz w:val="18"/>
          <w:szCs w:val="18"/>
        </w:rPr>
        <w:t>bei der Schaumburger</w:t>
      </w:r>
      <w:r>
        <w:rPr>
          <w:sz w:val="18"/>
          <w:szCs w:val="18"/>
        </w:rPr>
        <w:t xml:space="preserve"> Trinkwasser Verbund- und Aufbereitungsgesellschaft mbH. Die Stadtwerke </w:t>
      </w:r>
      <w:r w:rsidRPr="00F9420F">
        <w:rPr>
          <w:sz w:val="18"/>
          <w:szCs w:val="18"/>
        </w:rPr>
        <w:t>Rinteln</w:t>
      </w:r>
      <w:r>
        <w:rPr>
          <w:sz w:val="18"/>
          <w:szCs w:val="18"/>
        </w:rPr>
        <w:t xml:space="preserve"> sind die kaufmännische Klammer des gesamten städtischen Verbunds; auf diese Weise werden Synergien gehoben und die Effizienz erhöht</w:t>
      </w:r>
      <w:r w:rsidRPr="00F9420F">
        <w:rPr>
          <w:sz w:val="18"/>
          <w:szCs w:val="18"/>
        </w:rPr>
        <w:t xml:space="preserve">.  </w:t>
      </w:r>
    </w:p>
    <w:p w14:paraId="0C349E02" w14:textId="77777777" w:rsidR="001635E7" w:rsidRDefault="001635E7" w:rsidP="001635E7">
      <w:pPr>
        <w:jc w:val="both"/>
        <w:rPr>
          <w:b/>
          <w:bCs/>
        </w:rPr>
      </w:pPr>
    </w:p>
    <w:p w14:paraId="599E7A95" w14:textId="77777777" w:rsidR="001635E7" w:rsidRDefault="001635E7" w:rsidP="001635E7">
      <w:pPr>
        <w:jc w:val="both"/>
        <w:rPr>
          <w:b/>
          <w:bCs/>
        </w:rPr>
      </w:pPr>
      <w:r>
        <w:rPr>
          <w:b/>
          <w:bCs/>
        </w:rPr>
        <w:t xml:space="preserve">Ansprechpartnerin für die Presse: </w:t>
      </w:r>
    </w:p>
    <w:p w14:paraId="2FD18763" w14:textId="77777777" w:rsidR="001635E7" w:rsidRDefault="001635E7" w:rsidP="001635E7">
      <w:pPr>
        <w:spacing w:after="120"/>
      </w:pPr>
      <w:r>
        <w:t>Sarah Albrecht</w:t>
      </w:r>
    </w:p>
    <w:p w14:paraId="1443B1F7" w14:textId="77777777" w:rsidR="001635E7" w:rsidRDefault="001635E7" w:rsidP="001635E7">
      <w:pPr>
        <w:spacing w:after="120"/>
      </w:pPr>
      <w:r>
        <w:t>Pressesprecherin</w:t>
      </w:r>
    </w:p>
    <w:p w14:paraId="040F11C6" w14:textId="77777777" w:rsidR="001635E7" w:rsidRDefault="001635E7" w:rsidP="001635E7">
      <w:r>
        <w:t xml:space="preserve">Stadtwerke </w:t>
      </w:r>
      <w:r w:rsidRPr="00F9420F">
        <w:t>Rinteln</w:t>
      </w:r>
      <w:r>
        <w:t xml:space="preserve"> GmbH</w:t>
      </w:r>
      <w:r>
        <w:br/>
        <w:t>Bahnhofsweg 6</w:t>
      </w:r>
      <w:r>
        <w:br/>
        <w:t xml:space="preserve">31737 </w:t>
      </w:r>
      <w:r w:rsidRPr="00F9420F">
        <w:t>Rinteln</w:t>
      </w:r>
    </w:p>
    <w:p w14:paraId="51297F84" w14:textId="77777777" w:rsidR="001635E7" w:rsidRPr="00E320F6" w:rsidRDefault="001635E7" w:rsidP="001635E7">
      <w:pPr>
        <w:spacing w:after="120"/>
        <w:rPr>
          <w:lang w:val="pl-PL"/>
        </w:rPr>
      </w:pPr>
      <w:r w:rsidRPr="00E320F6">
        <w:rPr>
          <w:lang w:val="pl-PL"/>
        </w:rPr>
        <w:t>Telefon 05751700-268</w:t>
      </w:r>
    </w:p>
    <w:p w14:paraId="400DD9B3" w14:textId="77777777" w:rsidR="001635E7" w:rsidRPr="00E320F6" w:rsidRDefault="003214C0" w:rsidP="001635E7">
      <w:pPr>
        <w:rPr>
          <w:rStyle w:val="Hyperlink"/>
          <w:lang w:val="pl-PL"/>
        </w:rPr>
      </w:pPr>
      <w:hyperlink r:id="rId9" w:history="1">
        <w:r w:rsidR="001635E7" w:rsidRPr="00E320F6">
          <w:rPr>
            <w:rStyle w:val="Hyperlink"/>
            <w:lang w:val="pl-PL"/>
          </w:rPr>
          <w:t>sarah.albrecht@stadtwerke-rinteln.de</w:t>
        </w:r>
      </w:hyperlink>
      <w:r w:rsidR="001635E7" w:rsidRPr="00E320F6">
        <w:rPr>
          <w:lang w:val="pl-PL"/>
        </w:rPr>
        <w:br/>
      </w:r>
      <w:hyperlink r:id="rId10" w:history="1">
        <w:r w:rsidR="001635E7" w:rsidRPr="00E320F6">
          <w:rPr>
            <w:rStyle w:val="Hyperlink"/>
            <w:lang w:val="pl-PL"/>
          </w:rPr>
          <w:t>www.stadtwerke-rinteln.de</w:t>
        </w:r>
      </w:hyperlink>
    </w:p>
    <w:p w14:paraId="6E656D55" w14:textId="77777777" w:rsidR="001424F5" w:rsidRPr="00E320F6" w:rsidRDefault="001424F5" w:rsidP="00C920AC">
      <w:pPr>
        <w:spacing w:after="0" w:line="312" w:lineRule="auto"/>
        <w:contextualSpacing/>
        <w:jc w:val="both"/>
        <w:rPr>
          <w:rFonts w:ascii="Calibri" w:eastAsia="Calibri" w:hAnsi="Calibri" w:cs="Calibri"/>
          <w:sz w:val="18"/>
          <w:szCs w:val="18"/>
          <w:lang w:val="pl-PL"/>
        </w:rPr>
      </w:pPr>
    </w:p>
    <w:sectPr w:rsidR="001424F5" w:rsidRPr="00E320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52E3F" w14:textId="77777777" w:rsidR="0013541A" w:rsidRDefault="0013541A" w:rsidP="009B3948">
      <w:pPr>
        <w:spacing w:after="0" w:line="240" w:lineRule="auto"/>
      </w:pPr>
      <w:r>
        <w:separator/>
      </w:r>
    </w:p>
  </w:endnote>
  <w:endnote w:type="continuationSeparator" w:id="0">
    <w:p w14:paraId="6D82731B" w14:textId="77777777" w:rsidR="0013541A" w:rsidRDefault="0013541A" w:rsidP="009B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DE39" w14:textId="77777777" w:rsidR="009B3948" w:rsidRDefault="009B39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673C" w14:textId="77777777" w:rsidR="009B3948" w:rsidRDefault="009B394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AD6E" w14:textId="77777777" w:rsidR="009B3948" w:rsidRDefault="009B39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DCB15" w14:textId="77777777" w:rsidR="0013541A" w:rsidRDefault="0013541A" w:rsidP="009B3948">
      <w:pPr>
        <w:spacing w:after="0" w:line="240" w:lineRule="auto"/>
      </w:pPr>
      <w:r>
        <w:separator/>
      </w:r>
    </w:p>
  </w:footnote>
  <w:footnote w:type="continuationSeparator" w:id="0">
    <w:p w14:paraId="37E8411B" w14:textId="77777777" w:rsidR="0013541A" w:rsidRDefault="0013541A" w:rsidP="009B3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3B3CF" w14:textId="77777777" w:rsidR="009B3948" w:rsidRDefault="009B39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2A980" w14:textId="77777777" w:rsidR="009B3948" w:rsidRDefault="009B394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D97B" w14:textId="77777777" w:rsidR="009B3948" w:rsidRDefault="009B39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20D2D"/>
    <w:multiLevelType w:val="hybridMultilevel"/>
    <w:tmpl w:val="C31C858E"/>
    <w:lvl w:ilvl="0" w:tplc="C9D47C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95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DD"/>
    <w:rsid w:val="00053797"/>
    <w:rsid w:val="00057B00"/>
    <w:rsid w:val="00064DE8"/>
    <w:rsid w:val="00070763"/>
    <w:rsid w:val="00091250"/>
    <w:rsid w:val="000A05B1"/>
    <w:rsid w:val="000A6BA1"/>
    <w:rsid w:val="000F28FA"/>
    <w:rsid w:val="001018A7"/>
    <w:rsid w:val="0010588E"/>
    <w:rsid w:val="0011597A"/>
    <w:rsid w:val="0011652B"/>
    <w:rsid w:val="00117BA9"/>
    <w:rsid w:val="001206DB"/>
    <w:rsid w:val="0013541A"/>
    <w:rsid w:val="001424F5"/>
    <w:rsid w:val="001635E7"/>
    <w:rsid w:val="00165ED3"/>
    <w:rsid w:val="00181BFF"/>
    <w:rsid w:val="00193849"/>
    <w:rsid w:val="001F12BE"/>
    <w:rsid w:val="001F1529"/>
    <w:rsid w:val="001F4786"/>
    <w:rsid w:val="00224BF4"/>
    <w:rsid w:val="002417FC"/>
    <w:rsid w:val="00253A24"/>
    <w:rsid w:val="00254C9C"/>
    <w:rsid w:val="002648A2"/>
    <w:rsid w:val="00272BC8"/>
    <w:rsid w:val="00281EE1"/>
    <w:rsid w:val="00293D6D"/>
    <w:rsid w:val="00295CDD"/>
    <w:rsid w:val="002A2D63"/>
    <w:rsid w:val="002A3F33"/>
    <w:rsid w:val="002A4DE3"/>
    <w:rsid w:val="002F7F49"/>
    <w:rsid w:val="003214C0"/>
    <w:rsid w:val="00336B69"/>
    <w:rsid w:val="003652AD"/>
    <w:rsid w:val="003815D1"/>
    <w:rsid w:val="003851C2"/>
    <w:rsid w:val="003A592B"/>
    <w:rsid w:val="003B57BA"/>
    <w:rsid w:val="003C0E22"/>
    <w:rsid w:val="003C2935"/>
    <w:rsid w:val="003D2E64"/>
    <w:rsid w:val="003D3E53"/>
    <w:rsid w:val="003D45D7"/>
    <w:rsid w:val="003D5D4B"/>
    <w:rsid w:val="003D7897"/>
    <w:rsid w:val="003E47FC"/>
    <w:rsid w:val="00407118"/>
    <w:rsid w:val="00432282"/>
    <w:rsid w:val="00443D53"/>
    <w:rsid w:val="0044618A"/>
    <w:rsid w:val="00470463"/>
    <w:rsid w:val="00485E2D"/>
    <w:rsid w:val="004C43F8"/>
    <w:rsid w:val="004E2EF5"/>
    <w:rsid w:val="004E7190"/>
    <w:rsid w:val="004F317B"/>
    <w:rsid w:val="004F3363"/>
    <w:rsid w:val="00506C05"/>
    <w:rsid w:val="00514D3C"/>
    <w:rsid w:val="00525EA5"/>
    <w:rsid w:val="00535C85"/>
    <w:rsid w:val="00545D28"/>
    <w:rsid w:val="00556A4F"/>
    <w:rsid w:val="00566C69"/>
    <w:rsid w:val="00583C12"/>
    <w:rsid w:val="00593EE2"/>
    <w:rsid w:val="005D626A"/>
    <w:rsid w:val="005D7F13"/>
    <w:rsid w:val="006063BF"/>
    <w:rsid w:val="0061102B"/>
    <w:rsid w:val="006223B9"/>
    <w:rsid w:val="006342C5"/>
    <w:rsid w:val="00636088"/>
    <w:rsid w:val="00643D34"/>
    <w:rsid w:val="00664C7F"/>
    <w:rsid w:val="006A6310"/>
    <w:rsid w:val="006C25E7"/>
    <w:rsid w:val="006D3937"/>
    <w:rsid w:val="006E3411"/>
    <w:rsid w:val="00706912"/>
    <w:rsid w:val="007512E0"/>
    <w:rsid w:val="00754B0F"/>
    <w:rsid w:val="007564D6"/>
    <w:rsid w:val="007A12A6"/>
    <w:rsid w:val="007B4A91"/>
    <w:rsid w:val="007E30B4"/>
    <w:rsid w:val="00805106"/>
    <w:rsid w:val="00850263"/>
    <w:rsid w:val="00857B56"/>
    <w:rsid w:val="00872A71"/>
    <w:rsid w:val="00882645"/>
    <w:rsid w:val="008A0C27"/>
    <w:rsid w:val="008C3B65"/>
    <w:rsid w:val="008E2392"/>
    <w:rsid w:val="008E3A0B"/>
    <w:rsid w:val="008F45A9"/>
    <w:rsid w:val="00907BD6"/>
    <w:rsid w:val="009937B5"/>
    <w:rsid w:val="009A4191"/>
    <w:rsid w:val="009B35B4"/>
    <w:rsid w:val="009B3948"/>
    <w:rsid w:val="009D0B37"/>
    <w:rsid w:val="009E251D"/>
    <w:rsid w:val="009E78E6"/>
    <w:rsid w:val="009F689C"/>
    <w:rsid w:val="00A01F33"/>
    <w:rsid w:val="00A22CED"/>
    <w:rsid w:val="00A9001A"/>
    <w:rsid w:val="00A93E81"/>
    <w:rsid w:val="00A95937"/>
    <w:rsid w:val="00AA2A7B"/>
    <w:rsid w:val="00AB03C3"/>
    <w:rsid w:val="00AB2BE3"/>
    <w:rsid w:val="00AE15CD"/>
    <w:rsid w:val="00AE405D"/>
    <w:rsid w:val="00AF56EC"/>
    <w:rsid w:val="00B034D2"/>
    <w:rsid w:val="00B06BE2"/>
    <w:rsid w:val="00B2694A"/>
    <w:rsid w:val="00B36BAD"/>
    <w:rsid w:val="00B457CE"/>
    <w:rsid w:val="00B56764"/>
    <w:rsid w:val="00B91A82"/>
    <w:rsid w:val="00BA1868"/>
    <w:rsid w:val="00BA4E95"/>
    <w:rsid w:val="00BE1ABE"/>
    <w:rsid w:val="00BF05DA"/>
    <w:rsid w:val="00BF34AB"/>
    <w:rsid w:val="00C122EF"/>
    <w:rsid w:val="00C1322B"/>
    <w:rsid w:val="00C1695B"/>
    <w:rsid w:val="00C4168F"/>
    <w:rsid w:val="00C41CE8"/>
    <w:rsid w:val="00C50A20"/>
    <w:rsid w:val="00C55CAD"/>
    <w:rsid w:val="00C72696"/>
    <w:rsid w:val="00C73353"/>
    <w:rsid w:val="00C90237"/>
    <w:rsid w:val="00C920AC"/>
    <w:rsid w:val="00CB551F"/>
    <w:rsid w:val="00CB5C2B"/>
    <w:rsid w:val="00CC5A31"/>
    <w:rsid w:val="00CC71C5"/>
    <w:rsid w:val="00D04001"/>
    <w:rsid w:val="00D257FF"/>
    <w:rsid w:val="00D316BD"/>
    <w:rsid w:val="00D40DFF"/>
    <w:rsid w:val="00D436DD"/>
    <w:rsid w:val="00D54A35"/>
    <w:rsid w:val="00D632BB"/>
    <w:rsid w:val="00D917E2"/>
    <w:rsid w:val="00D945EE"/>
    <w:rsid w:val="00DA626D"/>
    <w:rsid w:val="00DB0B70"/>
    <w:rsid w:val="00DB144F"/>
    <w:rsid w:val="00DB22DB"/>
    <w:rsid w:val="00DE3707"/>
    <w:rsid w:val="00DF45C4"/>
    <w:rsid w:val="00E320F6"/>
    <w:rsid w:val="00E76855"/>
    <w:rsid w:val="00E769B7"/>
    <w:rsid w:val="00E80411"/>
    <w:rsid w:val="00E817C8"/>
    <w:rsid w:val="00E84A20"/>
    <w:rsid w:val="00E948C0"/>
    <w:rsid w:val="00EA7C15"/>
    <w:rsid w:val="00EB4224"/>
    <w:rsid w:val="00F0074D"/>
    <w:rsid w:val="00F0452C"/>
    <w:rsid w:val="00F63F29"/>
    <w:rsid w:val="00F81901"/>
    <w:rsid w:val="00F9420F"/>
    <w:rsid w:val="00F966AC"/>
    <w:rsid w:val="00FC11BB"/>
    <w:rsid w:val="00FC222C"/>
    <w:rsid w:val="00FD0C6B"/>
    <w:rsid w:val="00FD3A1A"/>
    <w:rsid w:val="01393FE4"/>
    <w:rsid w:val="01D67D7D"/>
    <w:rsid w:val="01F7B328"/>
    <w:rsid w:val="02085782"/>
    <w:rsid w:val="02D5DA8E"/>
    <w:rsid w:val="04523BAC"/>
    <w:rsid w:val="04B0AD91"/>
    <w:rsid w:val="076583B2"/>
    <w:rsid w:val="07A2BFEC"/>
    <w:rsid w:val="07BF4BE5"/>
    <w:rsid w:val="0904A428"/>
    <w:rsid w:val="091FA674"/>
    <w:rsid w:val="09FFA972"/>
    <w:rsid w:val="0A94D247"/>
    <w:rsid w:val="0B1A710C"/>
    <w:rsid w:val="0B96BAF1"/>
    <w:rsid w:val="0CE904F9"/>
    <w:rsid w:val="0D8D1DCE"/>
    <w:rsid w:val="0DA9653F"/>
    <w:rsid w:val="0E6CC6BD"/>
    <w:rsid w:val="0EAA02F7"/>
    <w:rsid w:val="101F2ECA"/>
    <w:rsid w:val="109F3868"/>
    <w:rsid w:val="115ED918"/>
    <w:rsid w:val="13D5ED95"/>
    <w:rsid w:val="13F2798E"/>
    <w:rsid w:val="14719BB4"/>
    <w:rsid w:val="148E27AD"/>
    <w:rsid w:val="14B692A3"/>
    <w:rsid w:val="15CC5072"/>
    <w:rsid w:val="15CD4C91"/>
    <w:rsid w:val="16098CAC"/>
    <w:rsid w:val="17DD2A64"/>
    <w:rsid w:val="18BE62CD"/>
    <w:rsid w:val="1A188430"/>
    <w:rsid w:val="1ACF3CBF"/>
    <w:rsid w:val="1BEDB162"/>
    <w:rsid w:val="1CCD5A51"/>
    <w:rsid w:val="1D2A4AAD"/>
    <w:rsid w:val="1EEC2824"/>
    <w:rsid w:val="223B2ADB"/>
    <w:rsid w:val="2294F30E"/>
    <w:rsid w:val="22D22F48"/>
    <w:rsid w:val="230E6F63"/>
    <w:rsid w:val="242CE406"/>
    <w:rsid w:val="242DE025"/>
    <w:rsid w:val="2446645F"/>
    <w:rsid w:val="2456D085"/>
    <w:rsid w:val="252D3D36"/>
    <w:rsid w:val="25A6B98B"/>
    <w:rsid w:val="25CA7ACF"/>
    <w:rsid w:val="2883FAA2"/>
    <w:rsid w:val="2A7B599E"/>
    <w:rsid w:val="2DE6E84E"/>
    <w:rsid w:val="3004BA02"/>
    <w:rsid w:val="309BBE6F"/>
    <w:rsid w:val="32410FED"/>
    <w:rsid w:val="3312D2EC"/>
    <w:rsid w:val="33340897"/>
    <w:rsid w:val="337144D1"/>
    <w:rsid w:val="339409F6"/>
    <w:rsid w:val="33B53FA1"/>
    <w:rsid w:val="34B0EF1F"/>
    <w:rsid w:val="36ED1794"/>
    <w:rsid w:val="37E03DB4"/>
    <w:rsid w:val="39033A8F"/>
    <w:rsid w:val="395BA2B3"/>
    <w:rsid w:val="39D6A091"/>
    <w:rsid w:val="3A575231"/>
    <w:rsid w:val="3BF8A97D"/>
    <w:rsid w:val="3C0E7730"/>
    <w:rsid w:val="3C4DB50E"/>
    <w:rsid w:val="3D4E0E3E"/>
    <w:rsid w:val="3ECAF4C6"/>
    <w:rsid w:val="3F03874E"/>
    <w:rsid w:val="3F23C0DA"/>
    <w:rsid w:val="40402099"/>
    <w:rsid w:val="421067F2"/>
    <w:rsid w:val="42B310CE"/>
    <w:rsid w:val="433232F4"/>
    <w:rsid w:val="43DD4BE5"/>
    <w:rsid w:val="448CE7B2"/>
    <w:rsid w:val="455100C7"/>
    <w:rsid w:val="45889730"/>
    <w:rsid w:val="46BECE58"/>
    <w:rsid w:val="477EFA0D"/>
    <w:rsid w:val="477FF62C"/>
    <w:rsid w:val="47BC3647"/>
    <w:rsid w:val="47DD6BF2"/>
    <w:rsid w:val="491C90D6"/>
    <w:rsid w:val="49913A8C"/>
    <w:rsid w:val="4AF7E943"/>
    <w:rsid w:val="4B40C684"/>
    <w:rsid w:val="4BAEA1D2"/>
    <w:rsid w:val="4D90336B"/>
    <w:rsid w:val="4DD96E2A"/>
    <w:rsid w:val="4DE87A15"/>
    <w:rsid w:val="4E05060E"/>
    <w:rsid w:val="4EA671C4"/>
    <w:rsid w:val="4F65609D"/>
    <w:rsid w:val="5045098C"/>
    <w:rsid w:val="5138FE55"/>
    <w:rsid w:val="5278A8A3"/>
    <w:rsid w:val="52B5E4DD"/>
    <w:rsid w:val="542B10B0"/>
    <w:rsid w:val="563A001C"/>
    <w:rsid w:val="5648E264"/>
    <w:rsid w:val="56861E9E"/>
    <w:rsid w:val="56A9DFE2"/>
    <w:rsid w:val="570755A8"/>
    <w:rsid w:val="589CF4A4"/>
    <w:rsid w:val="58E228AB"/>
    <w:rsid w:val="58FEB4A4"/>
    <w:rsid w:val="5909ACB2"/>
    <w:rsid w:val="5956FB4E"/>
    <w:rsid w:val="599BF23D"/>
    <w:rsid w:val="59FA6422"/>
    <w:rsid w:val="5A36A43D"/>
    <w:rsid w:val="5A5F0F33"/>
    <w:rsid w:val="5B92551A"/>
    <w:rsid w:val="5B96FECC"/>
    <w:rsid w:val="5CA863E2"/>
    <w:rsid w:val="5D28B698"/>
    <w:rsid w:val="5E8185E4"/>
    <w:rsid w:val="60276C8D"/>
    <w:rsid w:val="61F49FD7"/>
    <w:rsid w:val="6275D6E1"/>
    <w:rsid w:val="639A88CD"/>
    <w:rsid w:val="63F237FF"/>
    <w:rsid w:val="6450A9E4"/>
    <w:rsid w:val="64A975F8"/>
    <w:rsid w:val="64D1E0EE"/>
    <w:rsid w:val="66EBADFB"/>
    <w:rsid w:val="67058005"/>
    <w:rsid w:val="6865DA94"/>
    <w:rsid w:val="68BFA2C7"/>
    <w:rsid w:val="6B1AB0B5"/>
    <w:rsid w:val="6C0EA57E"/>
    <w:rsid w:val="6C11B681"/>
    <w:rsid w:val="6C6EA6DD"/>
    <w:rsid w:val="6D8B8C06"/>
    <w:rsid w:val="6DAE512B"/>
    <w:rsid w:val="6F00B7D9"/>
    <w:rsid w:val="713C11A5"/>
    <w:rsid w:val="71BBC726"/>
    <w:rsid w:val="72B776A4"/>
    <w:rsid w:val="72D8AC4F"/>
    <w:rsid w:val="74119807"/>
    <w:rsid w:val="748B145C"/>
    <w:rsid w:val="74EB15BB"/>
    <w:rsid w:val="7667FC43"/>
    <w:rsid w:val="766CA5F5"/>
    <w:rsid w:val="777D26B7"/>
    <w:rsid w:val="795EB850"/>
    <w:rsid w:val="79D834A5"/>
    <w:rsid w:val="7A393223"/>
    <w:rsid w:val="7BDF090B"/>
    <w:rsid w:val="7C0EE4BF"/>
    <w:rsid w:val="7C343EB2"/>
    <w:rsid w:val="7C50CAAB"/>
    <w:rsid w:val="7CCA4700"/>
    <w:rsid w:val="7CD201B5"/>
    <w:rsid w:val="7D91FC53"/>
    <w:rsid w:val="7E25F7DD"/>
    <w:rsid w:val="7FC38EA6"/>
    <w:rsid w:val="7FFFC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D3EF8"/>
  <w15:chartTrackingRefBased/>
  <w15:docId w15:val="{75DD7BC2-F7E8-46B2-8135-FB4EC46C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1E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2A3F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3F3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3F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3F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3F3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A3F33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3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3F3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7046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B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3948"/>
  </w:style>
  <w:style w:type="paragraph" w:styleId="Fuzeile">
    <w:name w:val="footer"/>
    <w:basedOn w:val="Standard"/>
    <w:link w:val="FuzeileZchn"/>
    <w:uiPriority w:val="99"/>
    <w:unhideWhenUsed/>
    <w:rsid w:val="009B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3948"/>
  </w:style>
  <w:style w:type="character" w:styleId="Hyperlink">
    <w:name w:val="Hyperlink"/>
    <w:basedOn w:val="Absatz-Standardschriftart"/>
    <w:uiPriority w:val="99"/>
    <w:unhideWhenUsed/>
    <w:rsid w:val="003652A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5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4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tadtwerke-rinteln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rah.albrecht@stadtwerke-rinteln.de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__Kunden\__Energie\Stadtwerke%20Rinteln\2023\4_Texte%20und%20Leistungen\2_Pressemitteilungen\0_SWRi_PM_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9B766-4473-4200-9992-AA11D5DA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0_SWRi_PM_2023_Vorlage.dotx</Template>
  <TotalTime>0</TotalTime>
  <Pages>2</Pages>
  <Words>492</Words>
  <Characters>3507</Characters>
  <Application>Microsoft Office Word</Application>
  <DocSecurity>4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 Sophie</dc:creator>
  <cp:keywords/>
  <dc:description/>
  <cp:lastModifiedBy>Albrecht, Sarah</cp:lastModifiedBy>
  <cp:revision>2</cp:revision>
  <cp:lastPrinted>2021-09-30T08:20:00Z</cp:lastPrinted>
  <dcterms:created xsi:type="dcterms:W3CDTF">2023-04-19T12:06:00Z</dcterms:created>
  <dcterms:modified xsi:type="dcterms:W3CDTF">2023-04-19T12:06:00Z</dcterms:modified>
</cp:coreProperties>
</file>