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8A91" w14:textId="15B758BC" w:rsidR="00BF34AB" w:rsidRPr="003815D1" w:rsidRDefault="00B35B80" w:rsidP="00C920AC">
      <w:pPr>
        <w:spacing w:after="0" w:line="312" w:lineRule="auto"/>
        <w:contextualSpacing/>
        <w:jc w:val="both"/>
        <w:rPr>
          <w:sz w:val="40"/>
          <w:szCs w:val="40"/>
        </w:rPr>
      </w:pPr>
      <w:r>
        <w:rPr>
          <w:noProof/>
        </w:rPr>
        <w:drawing>
          <wp:anchor distT="0" distB="0" distL="114300" distR="114300" simplePos="0" relativeHeight="251658240" behindDoc="1" locked="0" layoutInCell="1" allowOverlap="1" wp14:anchorId="68A95F01" wp14:editId="1E7EF0C6">
            <wp:simplePos x="0" y="0"/>
            <wp:positionH relativeFrom="column">
              <wp:posOffset>4419600</wp:posOffset>
            </wp:positionH>
            <wp:positionV relativeFrom="paragraph">
              <wp:posOffset>-669814</wp:posOffset>
            </wp:positionV>
            <wp:extent cx="1339814" cy="938254"/>
            <wp:effectExtent l="0" t="0" r="0" b="0"/>
            <wp:wrapNone/>
            <wp:docPr id="336928760"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28760" name="Grafik 1" descr="Ein Bild, das Text, Schrift, Logo, Grafik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9814" cy="938254"/>
                    </a:xfrm>
                    <a:prstGeom prst="rect">
                      <a:avLst/>
                    </a:prstGeom>
                  </pic:spPr>
                </pic:pic>
              </a:graphicData>
            </a:graphic>
            <wp14:sizeRelH relativeFrom="page">
              <wp14:pctWidth>0</wp14:pctWidth>
            </wp14:sizeRelH>
            <wp14:sizeRelV relativeFrom="page">
              <wp14:pctHeight>0</wp14:pctHeight>
            </wp14:sizeRelV>
          </wp:anchor>
        </w:drawing>
      </w:r>
      <w:r w:rsidR="6DAE512B" w:rsidRPr="7A393223">
        <w:rPr>
          <w:sz w:val="40"/>
          <w:szCs w:val="40"/>
        </w:rPr>
        <w:t>Pressemitteilung</w:t>
      </w:r>
    </w:p>
    <w:p w14:paraId="55DE903A" w14:textId="0FF10E08" w:rsidR="0061102B" w:rsidRDefault="00900448" w:rsidP="00C920AC">
      <w:pPr>
        <w:spacing w:after="0" w:line="312" w:lineRule="auto"/>
        <w:contextualSpacing/>
        <w:jc w:val="both"/>
        <w:rPr>
          <w:sz w:val="24"/>
          <w:szCs w:val="24"/>
        </w:rPr>
      </w:pPr>
      <w:r>
        <w:rPr>
          <w:color w:val="000000" w:themeColor="text1"/>
          <w:sz w:val="24"/>
          <w:szCs w:val="24"/>
        </w:rPr>
        <w:t>09</w:t>
      </w:r>
      <w:r w:rsidR="0061102B" w:rsidRPr="009607AB">
        <w:rPr>
          <w:color w:val="000000" w:themeColor="text1"/>
          <w:sz w:val="24"/>
          <w:szCs w:val="24"/>
        </w:rPr>
        <w:t xml:space="preserve">. </w:t>
      </w:r>
      <w:r w:rsidR="00E402DF" w:rsidRPr="009607AB">
        <w:rPr>
          <w:sz w:val="24"/>
          <w:szCs w:val="24"/>
        </w:rPr>
        <w:t>November</w:t>
      </w:r>
      <w:r w:rsidR="007D7F30" w:rsidRPr="009607AB">
        <w:rPr>
          <w:sz w:val="24"/>
          <w:szCs w:val="24"/>
        </w:rPr>
        <w:t xml:space="preserve"> </w:t>
      </w:r>
      <w:r w:rsidR="0061102B" w:rsidRPr="009607AB">
        <w:rPr>
          <w:sz w:val="24"/>
          <w:szCs w:val="24"/>
        </w:rPr>
        <w:t>202</w:t>
      </w:r>
      <w:r w:rsidR="008E1FAE" w:rsidRPr="009607AB">
        <w:rPr>
          <w:sz w:val="24"/>
          <w:szCs w:val="24"/>
        </w:rPr>
        <w:t>3</w:t>
      </w:r>
    </w:p>
    <w:p w14:paraId="564FD9B6" w14:textId="009E29DB" w:rsidR="0061102B" w:rsidRDefault="0061102B" w:rsidP="00C920AC">
      <w:pPr>
        <w:spacing w:after="0" w:line="312" w:lineRule="auto"/>
        <w:contextualSpacing/>
        <w:jc w:val="both"/>
        <w:rPr>
          <w:sz w:val="24"/>
          <w:szCs w:val="24"/>
        </w:rPr>
      </w:pPr>
    </w:p>
    <w:p w14:paraId="4807720F" w14:textId="41C8BA4D" w:rsidR="0071275E" w:rsidRPr="003815D1" w:rsidRDefault="008D15CD" w:rsidP="00C920AC">
      <w:pPr>
        <w:spacing w:after="0" w:line="312" w:lineRule="auto"/>
        <w:contextualSpacing/>
        <w:jc w:val="both"/>
        <w:rPr>
          <w:sz w:val="40"/>
          <w:szCs w:val="40"/>
        </w:rPr>
      </w:pPr>
      <w:r>
        <w:rPr>
          <w:sz w:val="40"/>
          <w:szCs w:val="40"/>
        </w:rPr>
        <w:t xml:space="preserve">Stadtwerke </w:t>
      </w:r>
      <w:r w:rsidRPr="000C7306">
        <w:rPr>
          <w:sz w:val="40"/>
          <w:szCs w:val="40"/>
        </w:rPr>
        <w:t>Rinteln</w:t>
      </w:r>
      <w:r>
        <w:rPr>
          <w:sz w:val="40"/>
          <w:szCs w:val="40"/>
        </w:rPr>
        <w:t xml:space="preserve"> senken </w:t>
      </w:r>
      <w:r w:rsidRPr="000C7306">
        <w:rPr>
          <w:sz w:val="40"/>
          <w:szCs w:val="40"/>
        </w:rPr>
        <w:t>Energiepreise</w:t>
      </w:r>
    </w:p>
    <w:p w14:paraId="0D4DA0C8" w14:textId="27B6BACF" w:rsidR="006063BF" w:rsidRDefault="008D15CD" w:rsidP="00C920AC">
      <w:pPr>
        <w:spacing w:after="0" w:line="312" w:lineRule="auto"/>
        <w:contextualSpacing/>
        <w:jc w:val="both"/>
        <w:rPr>
          <w:sz w:val="24"/>
          <w:szCs w:val="24"/>
        </w:rPr>
      </w:pPr>
      <w:r>
        <w:rPr>
          <w:sz w:val="24"/>
          <w:szCs w:val="24"/>
        </w:rPr>
        <w:t xml:space="preserve">Strom und Gas </w:t>
      </w:r>
      <w:r w:rsidR="004B1603">
        <w:rPr>
          <w:sz w:val="24"/>
          <w:szCs w:val="24"/>
        </w:rPr>
        <w:t>kosten</w:t>
      </w:r>
      <w:r>
        <w:rPr>
          <w:sz w:val="24"/>
          <w:szCs w:val="24"/>
        </w:rPr>
        <w:t xml:space="preserve"> ab 1. Januar 2024 </w:t>
      </w:r>
      <w:r w:rsidR="004B1603">
        <w:rPr>
          <w:sz w:val="24"/>
          <w:szCs w:val="24"/>
        </w:rPr>
        <w:t>weniger</w:t>
      </w:r>
      <w:r w:rsidR="00875C23">
        <w:rPr>
          <w:sz w:val="24"/>
          <w:szCs w:val="24"/>
        </w:rPr>
        <w:t xml:space="preserve"> </w:t>
      </w:r>
      <w:r w:rsidR="003C3438" w:rsidRPr="00DF0FE0">
        <w:rPr>
          <w:sz w:val="24"/>
          <w:szCs w:val="24"/>
        </w:rPr>
        <w:t>–</w:t>
      </w:r>
      <w:r w:rsidR="00875C23">
        <w:rPr>
          <w:sz w:val="24"/>
          <w:szCs w:val="24"/>
        </w:rPr>
        <w:t xml:space="preserve"> </w:t>
      </w:r>
      <w:r w:rsidR="0071275E">
        <w:rPr>
          <w:sz w:val="24"/>
          <w:szCs w:val="24"/>
        </w:rPr>
        <w:t>Langfristige Einkaufsstrategie zahlt sich aus</w:t>
      </w:r>
      <w:r w:rsidR="00D06E91">
        <w:rPr>
          <w:sz w:val="24"/>
          <w:szCs w:val="24"/>
        </w:rPr>
        <w:t xml:space="preserve"> </w:t>
      </w:r>
      <w:r w:rsidR="000807C9">
        <w:rPr>
          <w:sz w:val="24"/>
          <w:szCs w:val="24"/>
        </w:rPr>
        <w:t xml:space="preserve">– </w:t>
      </w:r>
      <w:r w:rsidR="00D06E91">
        <w:rPr>
          <w:sz w:val="24"/>
          <w:szCs w:val="24"/>
        </w:rPr>
        <w:t xml:space="preserve">Energieversorger </w:t>
      </w:r>
      <w:r w:rsidR="0071275E">
        <w:rPr>
          <w:sz w:val="24"/>
          <w:szCs w:val="24"/>
        </w:rPr>
        <w:t xml:space="preserve">kündigt neue </w:t>
      </w:r>
      <w:r w:rsidR="00C62310">
        <w:rPr>
          <w:sz w:val="24"/>
          <w:szCs w:val="24"/>
        </w:rPr>
        <w:t>Sondert</w:t>
      </w:r>
      <w:r w:rsidR="0071275E">
        <w:rPr>
          <w:sz w:val="24"/>
          <w:szCs w:val="24"/>
        </w:rPr>
        <w:t xml:space="preserve">arife </w:t>
      </w:r>
      <w:r w:rsidR="0071275E" w:rsidRPr="000C7306">
        <w:rPr>
          <w:sz w:val="24"/>
          <w:szCs w:val="24"/>
        </w:rPr>
        <w:t>an</w:t>
      </w:r>
    </w:p>
    <w:p w14:paraId="761DD02D" w14:textId="77777777" w:rsidR="00D316BD" w:rsidRDefault="00D316BD" w:rsidP="00C920AC">
      <w:pPr>
        <w:spacing w:after="0" w:line="312" w:lineRule="auto"/>
        <w:contextualSpacing/>
        <w:jc w:val="both"/>
        <w:rPr>
          <w:b/>
          <w:bCs/>
        </w:rPr>
      </w:pPr>
    </w:p>
    <w:p w14:paraId="20418A1B" w14:textId="4E6BB97A" w:rsidR="00EF3EA0" w:rsidRDefault="00272BC8" w:rsidP="00BB30D2">
      <w:pPr>
        <w:spacing w:after="0" w:line="312" w:lineRule="auto"/>
        <w:contextualSpacing/>
        <w:jc w:val="both"/>
      </w:pPr>
      <w:r w:rsidRPr="000C7306">
        <w:rPr>
          <w:b/>
          <w:bCs/>
        </w:rPr>
        <w:t>Rinteln</w:t>
      </w:r>
      <w:r w:rsidR="003B57BA">
        <w:t>.</w:t>
      </w:r>
      <w:r w:rsidR="00643D34">
        <w:t xml:space="preserve"> </w:t>
      </w:r>
      <w:r w:rsidR="00E402DF">
        <w:t xml:space="preserve">Die Stadtwerke </w:t>
      </w:r>
      <w:r w:rsidR="00E402DF" w:rsidRPr="000C7306">
        <w:t>Rinteln</w:t>
      </w:r>
      <w:r w:rsidR="00E402DF">
        <w:t xml:space="preserve"> </w:t>
      </w:r>
      <w:r w:rsidR="0071275E">
        <w:t xml:space="preserve">GmbH </w:t>
      </w:r>
      <w:r w:rsidR="00A81E25">
        <w:t xml:space="preserve">(Stadtwerke </w:t>
      </w:r>
      <w:r w:rsidR="00A81E25" w:rsidRPr="000C7306">
        <w:t>Rinteln</w:t>
      </w:r>
      <w:r w:rsidR="00A81E25">
        <w:t xml:space="preserve">) </w:t>
      </w:r>
      <w:r w:rsidR="00E402DF" w:rsidRPr="000C7306">
        <w:t>senk</w:t>
      </w:r>
      <w:r w:rsidR="0071275E" w:rsidRPr="000C7306">
        <w:t>t</w:t>
      </w:r>
      <w:r w:rsidR="00E402DF" w:rsidRPr="000C7306">
        <w:t xml:space="preserve"> </w:t>
      </w:r>
      <w:r w:rsidR="00881C44" w:rsidRPr="000C7306">
        <w:t>die</w:t>
      </w:r>
      <w:r w:rsidR="00E402DF" w:rsidRPr="000C7306">
        <w:t xml:space="preserve"> Preise</w:t>
      </w:r>
      <w:r w:rsidR="0071275E">
        <w:t xml:space="preserve"> </w:t>
      </w:r>
      <w:r w:rsidR="00E9374B">
        <w:t>für</w:t>
      </w:r>
      <w:r w:rsidR="0071275E">
        <w:t xml:space="preserve"> Strom und Gas</w:t>
      </w:r>
      <w:r w:rsidR="00E402DF">
        <w:t xml:space="preserve"> </w:t>
      </w:r>
      <w:r w:rsidR="001A5DF9">
        <w:t xml:space="preserve">in der Grundversorgung </w:t>
      </w:r>
      <w:r w:rsidR="00E402DF">
        <w:t xml:space="preserve">zum 1. Januar 2024. </w:t>
      </w:r>
      <w:r w:rsidR="00191C40">
        <w:t>Dem hat der Aufsichtsrat des Unternehmens a</w:t>
      </w:r>
      <w:r w:rsidR="00E402DF">
        <w:t>m Dienstag</w:t>
      </w:r>
      <w:r w:rsidR="00252BE2">
        <w:t xml:space="preserve"> (</w:t>
      </w:r>
      <w:r w:rsidR="00E402DF">
        <w:t>7. November</w:t>
      </w:r>
      <w:r w:rsidR="00252BE2">
        <w:t>)</w:t>
      </w:r>
      <w:r w:rsidR="00E402DF">
        <w:t xml:space="preserve"> zugestimmt. </w:t>
      </w:r>
      <w:r w:rsidR="001A5DF9">
        <w:t xml:space="preserve">Möglich wird </w:t>
      </w:r>
      <w:r w:rsidR="001A5DF9" w:rsidRPr="00900448">
        <w:t xml:space="preserve">das durch </w:t>
      </w:r>
      <w:r w:rsidR="007E2725" w:rsidRPr="00900448">
        <w:t xml:space="preserve">Kostenminderungen in der Beschaffung der beiden Energiearten. Bei Strom sinkt der </w:t>
      </w:r>
      <w:r w:rsidR="0055130A" w:rsidRPr="00900448">
        <w:t>Arbeitsp</w:t>
      </w:r>
      <w:r w:rsidR="007E2725" w:rsidRPr="00900448">
        <w:t xml:space="preserve">reis um </w:t>
      </w:r>
      <w:r w:rsidR="007E2725" w:rsidRPr="009607AB">
        <w:t xml:space="preserve">rund </w:t>
      </w:r>
      <w:r w:rsidR="00B851CF" w:rsidRPr="009607AB">
        <w:t>33</w:t>
      </w:r>
      <w:r w:rsidR="007E2725" w:rsidRPr="009607AB">
        <w:t xml:space="preserve"> Prozent</w:t>
      </w:r>
      <w:r w:rsidR="007E2725" w:rsidRPr="00900448">
        <w:t xml:space="preserve">, bei Gas um </w:t>
      </w:r>
      <w:r w:rsidR="00670A44" w:rsidRPr="009607AB">
        <w:t>6</w:t>
      </w:r>
      <w:r w:rsidR="002E1AFC" w:rsidRPr="009607AB">
        <w:t xml:space="preserve"> Prozent</w:t>
      </w:r>
      <w:r w:rsidR="002E1AFC" w:rsidRPr="00900448">
        <w:t>.</w:t>
      </w:r>
      <w:r w:rsidR="002E1AFC">
        <w:t xml:space="preserve"> </w:t>
      </w:r>
      <w:r w:rsidR="001819D3">
        <w:t>„</w:t>
      </w:r>
      <w:r w:rsidR="0055130A">
        <w:t>Wir wissen, dass die Energiekrise eine Belastung für unsere Kundinnen und Kunden war und ist. Deshalb sind wir</w:t>
      </w:r>
      <w:r w:rsidR="001819D3">
        <w:t xml:space="preserve"> </w:t>
      </w:r>
      <w:r w:rsidR="009757A3">
        <w:t xml:space="preserve">sehr froh, dass wir </w:t>
      </w:r>
      <w:r w:rsidR="003D2F21">
        <w:t>unsere</w:t>
      </w:r>
      <w:r w:rsidR="009757A3">
        <w:t xml:space="preserve"> Strom- und Gaspreise </w:t>
      </w:r>
      <w:r w:rsidR="0055130A">
        <w:t xml:space="preserve">jetzt </w:t>
      </w:r>
      <w:r w:rsidR="009757A3">
        <w:t xml:space="preserve">merklich </w:t>
      </w:r>
      <w:r w:rsidR="00EA2722">
        <w:t xml:space="preserve">reduzieren </w:t>
      </w:r>
      <w:r w:rsidR="00CA1EAA">
        <w:t>können</w:t>
      </w:r>
      <w:r w:rsidR="00670A44">
        <w:t>“</w:t>
      </w:r>
      <w:r w:rsidR="00CA1EAA">
        <w:t xml:space="preserve">, </w:t>
      </w:r>
      <w:r w:rsidR="006170BF">
        <w:t xml:space="preserve">erklärt Ulrich Karl, Geschäftsführer der Stadtwerke </w:t>
      </w:r>
      <w:r w:rsidR="006170BF" w:rsidRPr="000C7306">
        <w:t>Rinteln</w:t>
      </w:r>
      <w:r w:rsidR="00EF3EA0">
        <w:t>.</w:t>
      </w:r>
    </w:p>
    <w:p w14:paraId="5B92A80F" w14:textId="77777777" w:rsidR="00EF3EA0" w:rsidRDefault="00EF3EA0" w:rsidP="00BB30D2">
      <w:pPr>
        <w:spacing w:after="0" w:line="312" w:lineRule="auto"/>
        <w:contextualSpacing/>
        <w:jc w:val="both"/>
      </w:pPr>
    </w:p>
    <w:p w14:paraId="4B3EF772" w14:textId="7A87CF85" w:rsidR="00EF3EA0" w:rsidRPr="004F24D1" w:rsidRDefault="00EF3EA0" w:rsidP="00BB30D2">
      <w:pPr>
        <w:spacing w:after="0" w:line="312" w:lineRule="auto"/>
        <w:contextualSpacing/>
        <w:jc w:val="both"/>
        <w:rPr>
          <w:b/>
          <w:bCs/>
        </w:rPr>
      </w:pPr>
      <w:r w:rsidRPr="004F24D1">
        <w:rPr>
          <w:b/>
          <w:bCs/>
        </w:rPr>
        <w:t>Stadtwerke</w:t>
      </w:r>
      <w:r w:rsidR="00E742D1">
        <w:rPr>
          <w:b/>
          <w:bCs/>
        </w:rPr>
        <w:t xml:space="preserve"> bringen neue Produkte an den </w:t>
      </w:r>
      <w:r w:rsidR="00E742D1" w:rsidRPr="000C7306">
        <w:rPr>
          <w:b/>
          <w:bCs/>
        </w:rPr>
        <w:t>Start</w:t>
      </w:r>
      <w:r w:rsidR="00670A44">
        <w:rPr>
          <w:b/>
          <w:bCs/>
        </w:rPr>
        <w:t xml:space="preserve"> </w:t>
      </w:r>
    </w:p>
    <w:p w14:paraId="3DD05EB4" w14:textId="494CDD07" w:rsidR="008E1622" w:rsidRDefault="007769EE" w:rsidP="00E402DF">
      <w:pPr>
        <w:spacing w:after="0" w:line="312" w:lineRule="auto"/>
        <w:contextualSpacing/>
        <w:jc w:val="both"/>
      </w:pPr>
      <w:r>
        <w:t xml:space="preserve">„Durch eine solide, langfristige Einkaufsstrategie können wir starke Ausschläge nach oben am Beschaffungsmarkt für unsere Kundinnen und Kunden etwas abfedern. Das bedeutet aber auch, dass wir nicht auf jede Veränderung am Markt mit einer Preisanpassung reagieren können“, erklärt </w:t>
      </w:r>
      <w:r w:rsidR="00EF3EA0">
        <w:t>Ulrich Karl</w:t>
      </w:r>
      <w:r>
        <w:t>. Er informiert, dass d</w:t>
      </w:r>
      <w:r w:rsidR="00460040">
        <w:t xml:space="preserve">ie Preise </w:t>
      </w:r>
      <w:r w:rsidR="00B36373">
        <w:t>an den Energiebörsen zwar nachgegeben</w:t>
      </w:r>
      <w:r>
        <w:t xml:space="preserve"> hätten</w:t>
      </w:r>
      <w:r w:rsidR="00B36373">
        <w:t xml:space="preserve">, </w:t>
      </w:r>
      <w:r>
        <w:t>aber immer noch</w:t>
      </w:r>
      <w:r w:rsidR="00B36373">
        <w:t xml:space="preserve"> weit </w:t>
      </w:r>
      <w:r w:rsidR="00460040">
        <w:t>über dem Niveau</w:t>
      </w:r>
      <w:r>
        <w:t xml:space="preserve"> des Vorkrisenjahres liegen und empfindlich auf das politische Weltgeschehen reagieren würden</w:t>
      </w:r>
      <w:r w:rsidR="00670A44">
        <w:t xml:space="preserve">. </w:t>
      </w:r>
      <w:r w:rsidR="003135C7">
        <w:t xml:space="preserve">Reiner Stephan, Vertriebsleiter bei den Stadtwerken </w:t>
      </w:r>
      <w:r w:rsidR="003135C7" w:rsidRPr="000C7306">
        <w:t>Rinteln</w:t>
      </w:r>
      <w:r w:rsidR="003135C7">
        <w:t xml:space="preserve">, ergänzt: </w:t>
      </w:r>
      <w:r w:rsidR="00E92D26">
        <w:t xml:space="preserve">Den Stadtwerken sei es ein </w:t>
      </w:r>
      <w:r>
        <w:t xml:space="preserve">großes </w:t>
      </w:r>
      <w:r w:rsidR="00E92D26">
        <w:t xml:space="preserve">Anliegen, </w:t>
      </w:r>
      <w:r w:rsidR="003135C7">
        <w:t xml:space="preserve">die Menschen in </w:t>
      </w:r>
      <w:r w:rsidR="003135C7" w:rsidRPr="000C7306">
        <w:t>Rinteln</w:t>
      </w:r>
      <w:r w:rsidR="00E92D26">
        <w:t xml:space="preserve"> stets so günstig wie möglich mit Energie zu versorgen. Deshalb </w:t>
      </w:r>
      <w:r w:rsidR="003D3A18">
        <w:t>habe das Unternehmen mit spitzem Bleistift gerechnet, um die Preis</w:t>
      </w:r>
      <w:r w:rsidR="00BB30D2">
        <w:t xml:space="preserve">senkung in dieser Höhe möglich zu machen. </w:t>
      </w:r>
      <w:r w:rsidR="008E1622">
        <w:t>Zudem wolle man neue, für Privathaushalte und Kleingewerbe attraktive Vertragsprodukte an den Start bringen, die eine lange Planungssicherheit bieten.</w:t>
      </w:r>
    </w:p>
    <w:p w14:paraId="4ED1CB8F" w14:textId="77777777" w:rsidR="00181566" w:rsidRDefault="00181566" w:rsidP="00E402DF">
      <w:pPr>
        <w:spacing w:after="0" w:line="312" w:lineRule="auto"/>
        <w:contextualSpacing/>
        <w:jc w:val="both"/>
        <w:rPr>
          <w:b/>
          <w:bCs/>
        </w:rPr>
      </w:pPr>
    </w:p>
    <w:p w14:paraId="171E8B4B" w14:textId="3D21A55E" w:rsidR="005F5178" w:rsidRDefault="001525C3" w:rsidP="00E402DF">
      <w:pPr>
        <w:spacing w:after="0" w:line="312" w:lineRule="auto"/>
        <w:contextualSpacing/>
        <w:jc w:val="both"/>
        <w:rPr>
          <w:b/>
          <w:bCs/>
        </w:rPr>
      </w:pPr>
      <w:r>
        <w:rPr>
          <w:b/>
          <w:bCs/>
        </w:rPr>
        <w:t xml:space="preserve">Strompreise </w:t>
      </w:r>
    </w:p>
    <w:p w14:paraId="202F1D45" w14:textId="6500E093" w:rsidR="00812295" w:rsidRDefault="00D23E66" w:rsidP="00B80E11">
      <w:pPr>
        <w:spacing w:after="0" w:line="312" w:lineRule="auto"/>
      </w:pPr>
      <w:r>
        <w:t xml:space="preserve">Die Stadtwerke </w:t>
      </w:r>
      <w:r w:rsidRPr="000C7306">
        <w:t>Rinteln</w:t>
      </w:r>
      <w:r>
        <w:t xml:space="preserve"> </w:t>
      </w:r>
      <w:r w:rsidR="00930B9A">
        <w:t xml:space="preserve">verringern den Arbeitspreis pro Kilowattstunde ab Neujahr in beiden </w:t>
      </w:r>
      <w:r w:rsidR="00096C55">
        <w:t xml:space="preserve">Basistarifen – </w:t>
      </w:r>
      <w:r w:rsidR="00096C55" w:rsidRPr="00900448">
        <w:t xml:space="preserve">Maxi und Mini – um </w:t>
      </w:r>
      <w:r w:rsidR="00096C55" w:rsidRPr="009607AB">
        <w:t>rund 20 Cent brutto</w:t>
      </w:r>
      <w:r w:rsidR="00096C55" w:rsidRPr="00900448">
        <w:t>. Der Grundpreis bleibt im Ba</w:t>
      </w:r>
      <w:r w:rsidR="00181566" w:rsidRPr="00900448">
        <w:t>s</w:t>
      </w:r>
      <w:r w:rsidR="00096C55" w:rsidRPr="00900448">
        <w:t xml:space="preserve">istarif Maxi unverändert, im Minitarif steigt er um </w:t>
      </w:r>
      <w:r w:rsidR="00096C55" w:rsidRPr="009607AB">
        <w:t>7,47 Euro</w:t>
      </w:r>
      <w:r w:rsidR="00096C55" w:rsidRPr="00900448">
        <w:t xml:space="preserve"> pro Jahr inklusive Steuern. </w:t>
      </w:r>
      <w:r w:rsidR="00B80E11" w:rsidRPr="00900448">
        <w:t xml:space="preserve">Für einen Zwei-Personen-Haushalt mit einem durchschnittlichen Jahresverbrauch von 2.500 Kilowattstunden im Basistarif Mini bedeutet dies beispielsweise eine Entlastung </w:t>
      </w:r>
      <w:r w:rsidR="007769EE" w:rsidRPr="00900448">
        <w:t xml:space="preserve">gegenüber den diesjährigen Listenpreisen </w:t>
      </w:r>
      <w:r w:rsidR="00B80E11" w:rsidRPr="00900448">
        <w:t xml:space="preserve">von monatlich </w:t>
      </w:r>
      <w:r w:rsidR="00B80E11" w:rsidRPr="009607AB">
        <w:t>rund 4</w:t>
      </w:r>
      <w:r w:rsidR="00AD2940" w:rsidRPr="009607AB">
        <w:t>2</w:t>
      </w:r>
      <w:r w:rsidR="00B80E11" w:rsidRPr="009607AB">
        <w:t xml:space="preserve"> Euro</w:t>
      </w:r>
      <w:r w:rsidR="00B80E11" w:rsidRPr="00900448">
        <w:t>.</w:t>
      </w:r>
      <w:r w:rsidR="00944AA8">
        <w:t xml:space="preserve"> </w:t>
      </w:r>
    </w:p>
    <w:p w14:paraId="5A5030A1" w14:textId="77777777" w:rsidR="00630E8A" w:rsidRDefault="00630E8A" w:rsidP="00B80E11">
      <w:pPr>
        <w:spacing w:after="0" w:line="312" w:lineRule="auto"/>
      </w:pPr>
    </w:p>
    <w:p w14:paraId="172D54C5" w14:textId="5FD7C1EA" w:rsidR="00630E8A" w:rsidRPr="00DE2B12" w:rsidRDefault="00630E8A" w:rsidP="00630E8A">
      <w:pPr>
        <w:spacing w:after="0" w:line="312" w:lineRule="auto"/>
        <w:contextualSpacing/>
        <w:jc w:val="both"/>
        <w:rPr>
          <w:b/>
          <w:bCs/>
        </w:rPr>
      </w:pPr>
      <w:r w:rsidRPr="00DE2B12">
        <w:rPr>
          <w:b/>
          <w:bCs/>
        </w:rPr>
        <w:t>Gaspreise</w:t>
      </w:r>
    </w:p>
    <w:p w14:paraId="0A7FF492" w14:textId="307DFC53" w:rsidR="00A42B95" w:rsidRDefault="00630E8A" w:rsidP="006C76BC">
      <w:pPr>
        <w:spacing w:after="0" w:line="312" w:lineRule="auto"/>
        <w:contextualSpacing/>
        <w:jc w:val="both"/>
      </w:pPr>
      <w:r>
        <w:t xml:space="preserve">Beim Gas sinkt der Arbeitspreis in allen Tarifen der Grundversorgung zum </w:t>
      </w:r>
      <w:r w:rsidRPr="00900448">
        <w:t xml:space="preserve">Jahreswechsel um </w:t>
      </w:r>
      <w:r w:rsidRPr="009607AB">
        <w:t>rund</w:t>
      </w:r>
      <w:r w:rsidRPr="00900448">
        <w:t xml:space="preserve"> </w:t>
      </w:r>
      <w:r w:rsidRPr="009607AB">
        <w:t>1</w:t>
      </w:r>
      <w:r w:rsidR="00E177C0" w:rsidRPr="009607AB">
        <w:t> </w:t>
      </w:r>
      <w:r w:rsidRPr="009607AB">
        <w:t>Cent pro Kilowattstunde brutto</w:t>
      </w:r>
      <w:r w:rsidR="00CE1780" w:rsidRPr="00900448">
        <w:t>, trotz steigender CO</w:t>
      </w:r>
      <w:r w:rsidR="00CE1780" w:rsidRPr="00900448">
        <w:rPr>
          <w:vertAlign w:val="subscript"/>
        </w:rPr>
        <w:t>2</w:t>
      </w:r>
      <w:r w:rsidR="00CE1780" w:rsidRPr="00900448">
        <w:t>-Bepreisung.</w:t>
      </w:r>
      <w:r w:rsidRPr="00900448">
        <w:t xml:space="preserve"> </w:t>
      </w:r>
      <w:r w:rsidR="00AA7B21" w:rsidRPr="00900448">
        <w:t xml:space="preserve">Hauptgrund hierfür sind ebenfalls </w:t>
      </w:r>
      <w:r w:rsidR="006C76BC" w:rsidRPr="00900448">
        <w:lastRenderedPageBreak/>
        <w:t>niedrigere Beschaffungskosten.</w:t>
      </w:r>
      <w:r w:rsidR="00A42B95" w:rsidRPr="00900448">
        <w:t xml:space="preserve"> </w:t>
      </w:r>
      <w:r w:rsidR="00CE1780" w:rsidRPr="00900448">
        <w:t xml:space="preserve">Der Grundpreis bleibt in allen Tarifen stabil. </w:t>
      </w:r>
      <w:r w:rsidR="00CD1E3E" w:rsidRPr="00900448">
        <w:t xml:space="preserve">Bei einem </w:t>
      </w:r>
      <w:r w:rsidR="00A42B95" w:rsidRPr="00900448">
        <w:t xml:space="preserve">Musterhaushalt </w:t>
      </w:r>
      <w:r w:rsidR="00B851CF" w:rsidRPr="00900448">
        <w:t xml:space="preserve">mit vier Personen und </w:t>
      </w:r>
      <w:r w:rsidR="00A42B95" w:rsidRPr="00900448">
        <w:t xml:space="preserve">einem </w:t>
      </w:r>
      <w:r w:rsidR="00B851CF" w:rsidRPr="00900448">
        <w:t xml:space="preserve">durchschnittlichen </w:t>
      </w:r>
      <w:r w:rsidR="00A42B95" w:rsidRPr="00900448">
        <w:t xml:space="preserve">Jahresverbrauch von 20.000 Kilowattstunden </w:t>
      </w:r>
      <w:r w:rsidR="002C73AB" w:rsidRPr="00900448">
        <w:t xml:space="preserve">stehen </w:t>
      </w:r>
      <w:r w:rsidR="008778FA" w:rsidRPr="009607AB">
        <w:t>180</w:t>
      </w:r>
      <w:r w:rsidR="005D2BE2" w:rsidRPr="009607AB">
        <w:t xml:space="preserve"> Euro</w:t>
      </w:r>
      <w:r w:rsidR="005D2BE2" w:rsidRPr="00900448">
        <w:t xml:space="preserve"> weniger a</w:t>
      </w:r>
      <w:r w:rsidR="005D2BE2">
        <w:t>uf der Jahresrechnung</w:t>
      </w:r>
      <w:r w:rsidR="007769EE">
        <w:t>, Energiepreisbremsen von 2023 nicht berücksichtigt</w:t>
      </w:r>
      <w:r w:rsidR="005D2BE2">
        <w:t xml:space="preserve">. </w:t>
      </w:r>
    </w:p>
    <w:p w14:paraId="627C5EDF" w14:textId="77777777" w:rsidR="00AE1E28" w:rsidRDefault="00AE1E28" w:rsidP="006C76BC">
      <w:pPr>
        <w:spacing w:after="0" w:line="312" w:lineRule="auto"/>
        <w:contextualSpacing/>
        <w:jc w:val="both"/>
      </w:pPr>
    </w:p>
    <w:p w14:paraId="451EB6AD" w14:textId="56D99D20" w:rsidR="00AE1E28" w:rsidRPr="00B851CF" w:rsidRDefault="00AE1E28" w:rsidP="00AE1E28">
      <w:pPr>
        <w:spacing w:after="0" w:line="312" w:lineRule="auto"/>
        <w:contextualSpacing/>
        <w:jc w:val="both"/>
        <w:rPr>
          <w:b/>
          <w:bCs/>
        </w:rPr>
      </w:pPr>
      <w:r w:rsidRPr="00B851CF">
        <w:rPr>
          <w:b/>
          <w:bCs/>
        </w:rPr>
        <w:t xml:space="preserve">Stadtwerke passen Abschläge </w:t>
      </w:r>
      <w:r w:rsidR="00E742D1">
        <w:rPr>
          <w:b/>
          <w:bCs/>
        </w:rPr>
        <w:t>automatisch</w:t>
      </w:r>
      <w:r w:rsidRPr="00B851CF">
        <w:rPr>
          <w:b/>
          <w:bCs/>
        </w:rPr>
        <w:t xml:space="preserve"> </w:t>
      </w:r>
      <w:r w:rsidRPr="000C7306">
        <w:rPr>
          <w:b/>
          <w:bCs/>
        </w:rPr>
        <w:t>an</w:t>
      </w:r>
    </w:p>
    <w:p w14:paraId="164F0603" w14:textId="6FCCD9EE" w:rsidR="00E742D1" w:rsidRDefault="00A23FBC" w:rsidP="008E1622">
      <w:pPr>
        <w:spacing w:after="0" w:line="312" w:lineRule="auto"/>
        <w:contextualSpacing/>
        <w:jc w:val="both"/>
      </w:pPr>
      <w:r>
        <w:t xml:space="preserve">Über die neuen Preise informiert das kommunale Versorgungsunternehmen in einem </w:t>
      </w:r>
      <w:r w:rsidR="007769EE">
        <w:t xml:space="preserve">persönlichen </w:t>
      </w:r>
      <w:r>
        <w:t xml:space="preserve">Schreiben. </w:t>
      </w:r>
      <w:r w:rsidR="00E742D1">
        <w:t xml:space="preserve">„Unsere Kundinnen und Kunden brauchen sich um nichts zu kümmern. Wir passen zum Beispiel auch die Abschläge automatisch zum 1. Januar 2024 nach unten an“, informiert der Vertriebsleiter. </w:t>
      </w:r>
      <w:r w:rsidR="00D92CD1">
        <w:t xml:space="preserve">Die neuen Abschläge werden mit der Jahresschlussrechnung im Januar 2024 mitgeteilt. </w:t>
      </w:r>
      <w:r w:rsidR="00E742D1">
        <w:t xml:space="preserve">Dasselbe gelte für die gesetzlich geregelten Energiepreisbremsen. Sie enden aktuell zum 31. Dezember 2023, können jedoch vom Gesetzgeber bis maximal 31. März 2024 verlängert werden. In der politischen Diskussion ist auch noch der Mehrwertsteuersatz auf Gas. Er ist bis Ende März auf 7 Prozent gesenkt, in Berlin wird jedoch über eine frühere Beendung diskutiert. „Wir werden die Vorgaben der Bundesregierung einhalten und fristgerecht umsetzen“, erklärt Reiner Stephan dazu. </w:t>
      </w:r>
    </w:p>
    <w:p w14:paraId="18184A5D" w14:textId="66416C68" w:rsidR="008E1622" w:rsidRDefault="00A23FBC" w:rsidP="008E1622">
      <w:pPr>
        <w:spacing w:after="0" w:line="312" w:lineRule="auto"/>
        <w:contextualSpacing/>
        <w:jc w:val="both"/>
      </w:pPr>
      <w:r>
        <w:t xml:space="preserve">Ab November fragen die Stadtwerke </w:t>
      </w:r>
      <w:r w:rsidRPr="000C7306">
        <w:t>Rinteln</w:t>
      </w:r>
      <w:r>
        <w:t xml:space="preserve"> zudem die Zählerstände ab. Alle Haushalte erhalten dafür in den nächsten Wochen eine </w:t>
      </w:r>
      <w:r w:rsidRPr="000C7306">
        <w:t>Ablesekarte</w:t>
      </w:r>
      <w:r>
        <w:t xml:space="preserve"> per Post mit der Bitte, diese ausgefüllt zurückzuschicken.</w:t>
      </w:r>
      <w:r w:rsidR="009D1536">
        <w:t xml:space="preserve"> Die Zählerstände können auch Online über die Internetseite </w:t>
      </w:r>
      <w:hyperlink r:id="rId12" w:history="1">
        <w:r w:rsidR="009D1536" w:rsidRPr="00FD4C5C">
          <w:rPr>
            <w:rStyle w:val="Hyperlink"/>
          </w:rPr>
          <w:t>www.stadtwerke-rinteln.de</w:t>
        </w:r>
      </w:hyperlink>
      <w:r w:rsidR="009D1536">
        <w:t xml:space="preserve"> eingegeben oder per E-Mail an </w:t>
      </w:r>
      <w:hyperlink r:id="rId13" w:history="1">
        <w:r w:rsidR="009D1536" w:rsidRPr="00FD4C5C">
          <w:rPr>
            <w:rStyle w:val="Hyperlink"/>
          </w:rPr>
          <w:t>ablesung@stadtwerke-rinteln.de</w:t>
        </w:r>
      </w:hyperlink>
      <w:r w:rsidR="009D1536">
        <w:t xml:space="preserve"> gesendet werden. die </w:t>
      </w:r>
      <w:r>
        <w:t xml:space="preserve"> Für Häuser mit sieben und mehr Zählern sind Zählerableser im Auftrag der Stadtwerke unterwegs. </w:t>
      </w:r>
    </w:p>
    <w:p w14:paraId="545D3C95" w14:textId="01FE4FE7" w:rsidR="00096C55" w:rsidRDefault="00096C55" w:rsidP="00E402DF">
      <w:pPr>
        <w:spacing w:after="0" w:line="312" w:lineRule="auto"/>
        <w:contextualSpacing/>
        <w:jc w:val="both"/>
      </w:pPr>
    </w:p>
    <w:p w14:paraId="33C88053" w14:textId="567FCBA7" w:rsidR="001D3DE8" w:rsidRDefault="001D3DE8" w:rsidP="00645C34">
      <w:pPr>
        <w:spacing w:after="0" w:line="312" w:lineRule="auto"/>
        <w:rPr>
          <w:b/>
          <w:bCs/>
        </w:rPr>
      </w:pPr>
    </w:p>
    <w:p w14:paraId="0F578CAB" w14:textId="77777777" w:rsidR="00E402DF" w:rsidRDefault="00E402DF" w:rsidP="00C920AC">
      <w:pPr>
        <w:spacing w:after="0" w:line="312" w:lineRule="auto"/>
        <w:contextualSpacing/>
        <w:jc w:val="both"/>
      </w:pPr>
    </w:p>
    <w:p w14:paraId="77DC8F31" w14:textId="77777777" w:rsidR="00432282" w:rsidRDefault="00432282" w:rsidP="00432282">
      <w:pPr>
        <w:spacing w:line="312" w:lineRule="auto"/>
        <w:contextualSpacing/>
        <w:jc w:val="both"/>
        <w:rPr>
          <w:b/>
          <w:sz w:val="18"/>
          <w:szCs w:val="18"/>
        </w:rPr>
      </w:pPr>
      <w:r>
        <w:rPr>
          <w:b/>
          <w:sz w:val="18"/>
          <w:szCs w:val="18"/>
        </w:rPr>
        <w:t xml:space="preserve">Kurzprofil der Stadtwerke </w:t>
      </w:r>
      <w:r w:rsidRPr="000C7306">
        <w:rPr>
          <w:b/>
          <w:sz w:val="18"/>
          <w:szCs w:val="18"/>
        </w:rPr>
        <w:t>Rinteln</w:t>
      </w:r>
      <w:r>
        <w:rPr>
          <w:b/>
          <w:sz w:val="18"/>
          <w:szCs w:val="18"/>
        </w:rPr>
        <w:t xml:space="preserve"> </w:t>
      </w:r>
    </w:p>
    <w:p w14:paraId="636E3233" w14:textId="77777777" w:rsidR="00432282" w:rsidRDefault="00432282" w:rsidP="00432282">
      <w:pPr>
        <w:jc w:val="both"/>
        <w:rPr>
          <w:sz w:val="18"/>
          <w:szCs w:val="18"/>
        </w:rPr>
      </w:pPr>
      <w:r>
        <w:rPr>
          <w:sz w:val="18"/>
          <w:szCs w:val="18"/>
        </w:rPr>
        <w:t xml:space="preserve">Die Stadtwerke </w:t>
      </w:r>
      <w:r w:rsidRPr="000C7306">
        <w:rPr>
          <w:sz w:val="18"/>
          <w:szCs w:val="18"/>
        </w:rPr>
        <w:t>Rinteln</w:t>
      </w:r>
      <w:r>
        <w:rPr>
          <w:sz w:val="18"/>
          <w:szCs w:val="18"/>
        </w:rPr>
        <w:t xml:space="preserve"> GmbH kümmert sich um eine zuverlässige Versorgung der Bürgerinnen und Bürger in ihrem Versorgungsgebiet mit Strom, Gas und Trinkwasser. Neben der Stadt </w:t>
      </w:r>
      <w:r w:rsidRPr="000C7306">
        <w:rPr>
          <w:sz w:val="18"/>
          <w:szCs w:val="18"/>
        </w:rPr>
        <w:t>Rinteln</w:t>
      </w:r>
      <w:r>
        <w:rPr>
          <w:sz w:val="18"/>
          <w:szCs w:val="18"/>
        </w:rPr>
        <w:t xml:space="preserve"> zählen hierzu 18 Kommunen in der Umgebung. Parallel dazu treibt das Versorgungsunternehmen die Energiewende in der Region aktiv voran: mit innovativen Projekten sowie Produkten und Dienstleistungen rund um E-Mobilität und </w:t>
      </w:r>
      <w:r w:rsidRPr="000C7306">
        <w:rPr>
          <w:sz w:val="18"/>
          <w:szCs w:val="18"/>
        </w:rPr>
        <w:t>Photovoltaikanlagen</w:t>
      </w:r>
      <w:r>
        <w:rPr>
          <w:sz w:val="18"/>
          <w:szCs w:val="18"/>
        </w:rPr>
        <w:t xml:space="preserve">. Zum Unternehmensverbund der Stadt </w:t>
      </w:r>
      <w:r w:rsidRPr="000C7306">
        <w:rPr>
          <w:sz w:val="18"/>
          <w:szCs w:val="18"/>
        </w:rPr>
        <w:t>Rinteln</w:t>
      </w:r>
      <w:r>
        <w:rPr>
          <w:sz w:val="18"/>
          <w:szCs w:val="18"/>
        </w:rPr>
        <w:t xml:space="preserve"> gehören neben den Stadtwerken </w:t>
      </w:r>
      <w:r w:rsidRPr="000C7306">
        <w:rPr>
          <w:sz w:val="18"/>
          <w:szCs w:val="18"/>
        </w:rPr>
        <w:t>Rinteln</w:t>
      </w:r>
      <w:r>
        <w:rPr>
          <w:sz w:val="18"/>
          <w:szCs w:val="18"/>
        </w:rPr>
        <w:t xml:space="preserve"> auch die Bäderbetriebe </w:t>
      </w:r>
      <w:r w:rsidRPr="000C7306">
        <w:rPr>
          <w:sz w:val="18"/>
          <w:szCs w:val="18"/>
        </w:rPr>
        <w:t>Rinteln</w:t>
      </w:r>
      <w:r>
        <w:rPr>
          <w:sz w:val="18"/>
          <w:szCs w:val="18"/>
        </w:rPr>
        <w:t xml:space="preserve"> GmbH, die </w:t>
      </w:r>
      <w:r w:rsidRPr="000C7306">
        <w:rPr>
          <w:sz w:val="18"/>
          <w:szCs w:val="18"/>
        </w:rPr>
        <w:t>Gemeinnützige</w:t>
      </w:r>
      <w:r>
        <w:rPr>
          <w:sz w:val="18"/>
          <w:szCs w:val="18"/>
        </w:rPr>
        <w:t xml:space="preserve"> Verwaltungs- und Siedlungsgesellschaft mbH sowie der Abwasserbetrieb der Stadt </w:t>
      </w:r>
      <w:r w:rsidRPr="000C7306">
        <w:rPr>
          <w:sz w:val="18"/>
          <w:szCs w:val="18"/>
        </w:rPr>
        <w:t>Rinteln</w:t>
      </w:r>
      <w:r>
        <w:rPr>
          <w:sz w:val="18"/>
          <w:szCs w:val="18"/>
        </w:rPr>
        <w:t xml:space="preserve">. Weitere öffentliche Aufgaben zur Daseinsvorsorge und Lebensqualität der Stadt deckt der Unternehmensverbund durch zahlreiche Beteiligungen ab; so sind die Stadtwerke </w:t>
      </w:r>
      <w:r w:rsidRPr="000C7306">
        <w:rPr>
          <w:sz w:val="18"/>
          <w:szCs w:val="18"/>
        </w:rPr>
        <w:t>Rinteln</w:t>
      </w:r>
      <w:r>
        <w:rPr>
          <w:sz w:val="18"/>
          <w:szCs w:val="18"/>
        </w:rPr>
        <w:t xml:space="preserve"> etwa Gesellschafterin </w:t>
      </w:r>
      <w:r w:rsidRPr="000C7306">
        <w:rPr>
          <w:sz w:val="18"/>
          <w:szCs w:val="18"/>
        </w:rPr>
        <w:t>bei der Schaumburger</w:t>
      </w:r>
      <w:r>
        <w:rPr>
          <w:sz w:val="18"/>
          <w:szCs w:val="18"/>
        </w:rPr>
        <w:t xml:space="preserve"> Trinkwasser Verbund- und Aufbereitungsgesellschaft mbH. Die Stadtwerke </w:t>
      </w:r>
      <w:r w:rsidRPr="000C7306">
        <w:rPr>
          <w:sz w:val="18"/>
          <w:szCs w:val="18"/>
        </w:rPr>
        <w:t>Rinteln</w:t>
      </w:r>
      <w:r>
        <w:rPr>
          <w:sz w:val="18"/>
          <w:szCs w:val="18"/>
        </w:rPr>
        <w:t xml:space="preserve"> sind die kaufmännische Klammer des gesamten städtischen Verbunds; auf diese Weise werden Synergien gehoben und die Effizienz erhöht</w:t>
      </w:r>
      <w:r w:rsidRPr="000C7306">
        <w:rPr>
          <w:sz w:val="18"/>
          <w:szCs w:val="18"/>
        </w:rPr>
        <w:t xml:space="preserve">.  </w:t>
      </w:r>
    </w:p>
    <w:p w14:paraId="1588C1D8" w14:textId="77777777" w:rsidR="001635E7" w:rsidRDefault="001635E7" w:rsidP="001635E7">
      <w:pPr>
        <w:jc w:val="both"/>
        <w:rPr>
          <w:b/>
          <w:bCs/>
        </w:rPr>
      </w:pPr>
    </w:p>
    <w:p w14:paraId="3A8143DA" w14:textId="77777777" w:rsidR="001635E7" w:rsidRDefault="001635E7" w:rsidP="001635E7">
      <w:pPr>
        <w:jc w:val="both"/>
        <w:rPr>
          <w:b/>
          <w:bCs/>
        </w:rPr>
      </w:pPr>
      <w:r>
        <w:rPr>
          <w:b/>
          <w:bCs/>
        </w:rPr>
        <w:t xml:space="preserve">Ansprechpartnerin für die Presse: </w:t>
      </w:r>
    </w:p>
    <w:p w14:paraId="0C14C782" w14:textId="77777777" w:rsidR="001635E7" w:rsidRDefault="001635E7" w:rsidP="001635E7">
      <w:pPr>
        <w:spacing w:after="120"/>
      </w:pPr>
      <w:r>
        <w:t>Sarah Albrecht</w:t>
      </w:r>
    </w:p>
    <w:p w14:paraId="14367A61" w14:textId="77777777" w:rsidR="001635E7" w:rsidRDefault="001635E7" w:rsidP="001635E7">
      <w:pPr>
        <w:spacing w:after="120"/>
      </w:pPr>
      <w:r>
        <w:t>Pressesprecherin</w:t>
      </w:r>
    </w:p>
    <w:p w14:paraId="09019EE7" w14:textId="77777777" w:rsidR="001635E7" w:rsidRDefault="001635E7" w:rsidP="001635E7">
      <w:r>
        <w:t xml:space="preserve">Stadtwerke </w:t>
      </w:r>
      <w:r w:rsidRPr="000C7306">
        <w:t>Rinteln</w:t>
      </w:r>
      <w:r>
        <w:t xml:space="preserve"> GmbH</w:t>
      </w:r>
      <w:r>
        <w:br/>
        <w:t>Bahnhofsweg 6</w:t>
      </w:r>
      <w:r>
        <w:br/>
        <w:t xml:space="preserve">31737 </w:t>
      </w:r>
      <w:r w:rsidRPr="000C7306">
        <w:t>Rinteln</w:t>
      </w:r>
    </w:p>
    <w:p w14:paraId="1E39B838" w14:textId="77777777" w:rsidR="001635E7" w:rsidRPr="009607AB" w:rsidRDefault="001635E7" w:rsidP="001635E7">
      <w:pPr>
        <w:spacing w:after="120"/>
        <w:rPr>
          <w:lang w:val="pl-PL"/>
        </w:rPr>
      </w:pPr>
      <w:r w:rsidRPr="009607AB">
        <w:rPr>
          <w:lang w:val="pl-PL"/>
        </w:rPr>
        <w:t>Telefon 05751700-268</w:t>
      </w:r>
    </w:p>
    <w:p w14:paraId="37ECA8F9" w14:textId="35D3EEDA" w:rsidR="001424F5" w:rsidRPr="009607AB" w:rsidRDefault="00D46C21" w:rsidP="00B35B80">
      <w:pPr>
        <w:rPr>
          <w:rFonts w:ascii="Calibri" w:eastAsia="Calibri" w:hAnsi="Calibri" w:cs="Calibri"/>
          <w:sz w:val="18"/>
          <w:szCs w:val="18"/>
          <w:lang w:val="pl-PL"/>
        </w:rPr>
      </w:pPr>
      <w:hyperlink r:id="rId14" w:history="1">
        <w:r w:rsidR="001635E7" w:rsidRPr="009607AB">
          <w:rPr>
            <w:rStyle w:val="Hyperlink"/>
            <w:lang w:val="pl-PL"/>
          </w:rPr>
          <w:t>sarah.albrecht@stadtwerke-rinteln.de</w:t>
        </w:r>
      </w:hyperlink>
      <w:r w:rsidR="001635E7" w:rsidRPr="009607AB">
        <w:rPr>
          <w:lang w:val="pl-PL"/>
        </w:rPr>
        <w:br/>
      </w:r>
      <w:hyperlink r:id="rId15" w:history="1">
        <w:r w:rsidR="001635E7" w:rsidRPr="009607AB">
          <w:rPr>
            <w:rStyle w:val="Hyperlink"/>
            <w:lang w:val="pl-PL"/>
          </w:rPr>
          <w:t>www.stadtwerke-rinteln.de</w:t>
        </w:r>
      </w:hyperlink>
    </w:p>
    <w:sectPr w:rsidR="001424F5" w:rsidRPr="009607A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AE38" w14:textId="77777777" w:rsidR="001F0C79" w:rsidRDefault="001F0C79" w:rsidP="009B3948">
      <w:pPr>
        <w:spacing w:after="0" w:line="240" w:lineRule="auto"/>
      </w:pPr>
      <w:r>
        <w:separator/>
      </w:r>
    </w:p>
  </w:endnote>
  <w:endnote w:type="continuationSeparator" w:id="0">
    <w:p w14:paraId="38224A34" w14:textId="77777777" w:rsidR="001F0C79" w:rsidRDefault="001F0C79" w:rsidP="009B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871F" w14:textId="77777777" w:rsidR="009B3948" w:rsidRDefault="009B39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6D58" w14:textId="77777777" w:rsidR="009B3948" w:rsidRDefault="009B39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AF90" w14:textId="77777777" w:rsidR="009B3948" w:rsidRDefault="009B39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E090" w14:textId="77777777" w:rsidR="001F0C79" w:rsidRDefault="001F0C79" w:rsidP="009B3948">
      <w:pPr>
        <w:spacing w:after="0" w:line="240" w:lineRule="auto"/>
      </w:pPr>
      <w:r>
        <w:separator/>
      </w:r>
    </w:p>
  </w:footnote>
  <w:footnote w:type="continuationSeparator" w:id="0">
    <w:p w14:paraId="57FF1D62" w14:textId="77777777" w:rsidR="001F0C79" w:rsidRDefault="001F0C79" w:rsidP="009B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C270" w14:textId="77777777" w:rsidR="009B3948" w:rsidRDefault="009B39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4B64" w14:textId="77777777" w:rsidR="009B3948" w:rsidRDefault="009B39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C08F" w14:textId="77777777" w:rsidR="009B3948" w:rsidRDefault="009B3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20D2D"/>
    <w:multiLevelType w:val="hybridMultilevel"/>
    <w:tmpl w:val="C31C858E"/>
    <w:lvl w:ilvl="0" w:tplc="C9D47C3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970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38"/>
    <w:rsid w:val="00002CAA"/>
    <w:rsid w:val="000044A3"/>
    <w:rsid w:val="000063AE"/>
    <w:rsid w:val="00022700"/>
    <w:rsid w:val="00051D28"/>
    <w:rsid w:val="00053797"/>
    <w:rsid w:val="00054F87"/>
    <w:rsid w:val="00057B00"/>
    <w:rsid w:val="00064DE8"/>
    <w:rsid w:val="00070763"/>
    <w:rsid w:val="00071D98"/>
    <w:rsid w:val="00080722"/>
    <w:rsid w:val="000807C9"/>
    <w:rsid w:val="00091250"/>
    <w:rsid w:val="00096562"/>
    <w:rsid w:val="00096C55"/>
    <w:rsid w:val="000A6BA1"/>
    <w:rsid w:val="000C36C9"/>
    <w:rsid w:val="000C7306"/>
    <w:rsid w:val="000F253B"/>
    <w:rsid w:val="000F28FA"/>
    <w:rsid w:val="001018A7"/>
    <w:rsid w:val="0010588E"/>
    <w:rsid w:val="0011597A"/>
    <w:rsid w:val="0011652B"/>
    <w:rsid w:val="00117BA9"/>
    <w:rsid w:val="001206DB"/>
    <w:rsid w:val="00125D97"/>
    <w:rsid w:val="001324E1"/>
    <w:rsid w:val="001356ED"/>
    <w:rsid w:val="001424F5"/>
    <w:rsid w:val="00142DDC"/>
    <w:rsid w:val="00147C47"/>
    <w:rsid w:val="001519B7"/>
    <w:rsid w:val="001525C3"/>
    <w:rsid w:val="0016162B"/>
    <w:rsid w:val="001635E7"/>
    <w:rsid w:val="00165ED3"/>
    <w:rsid w:val="00167F3C"/>
    <w:rsid w:val="00173E87"/>
    <w:rsid w:val="00176F67"/>
    <w:rsid w:val="00181566"/>
    <w:rsid w:val="001819D3"/>
    <w:rsid w:val="00191C40"/>
    <w:rsid w:val="00193849"/>
    <w:rsid w:val="001A1F41"/>
    <w:rsid w:val="001A5DF9"/>
    <w:rsid w:val="001B609D"/>
    <w:rsid w:val="001C51F0"/>
    <w:rsid w:val="001D04F5"/>
    <w:rsid w:val="001D3DE8"/>
    <w:rsid w:val="001D5512"/>
    <w:rsid w:val="001F0C79"/>
    <w:rsid w:val="001F12BE"/>
    <w:rsid w:val="001F1529"/>
    <w:rsid w:val="001F4786"/>
    <w:rsid w:val="00224BF4"/>
    <w:rsid w:val="00235FCA"/>
    <w:rsid w:val="002417FC"/>
    <w:rsid w:val="00252BE2"/>
    <w:rsid w:val="00253A24"/>
    <w:rsid w:val="00254C9C"/>
    <w:rsid w:val="002648A2"/>
    <w:rsid w:val="00272BC8"/>
    <w:rsid w:val="0027485E"/>
    <w:rsid w:val="00281EE1"/>
    <w:rsid w:val="00282792"/>
    <w:rsid w:val="00293D6D"/>
    <w:rsid w:val="00295CDD"/>
    <w:rsid w:val="002A2D63"/>
    <w:rsid w:val="002A3F33"/>
    <w:rsid w:val="002A4DE3"/>
    <w:rsid w:val="002C73AB"/>
    <w:rsid w:val="002D720B"/>
    <w:rsid w:val="002E1AFC"/>
    <w:rsid w:val="003135C7"/>
    <w:rsid w:val="00336B69"/>
    <w:rsid w:val="00357EFD"/>
    <w:rsid w:val="003652AD"/>
    <w:rsid w:val="003767B8"/>
    <w:rsid w:val="003815D1"/>
    <w:rsid w:val="00383148"/>
    <w:rsid w:val="003851C2"/>
    <w:rsid w:val="003977FC"/>
    <w:rsid w:val="003A592B"/>
    <w:rsid w:val="003A6B9F"/>
    <w:rsid w:val="003B57BA"/>
    <w:rsid w:val="003C0E22"/>
    <w:rsid w:val="003C3438"/>
    <w:rsid w:val="003C4D46"/>
    <w:rsid w:val="003D2196"/>
    <w:rsid w:val="003D2E64"/>
    <w:rsid w:val="003D2F21"/>
    <w:rsid w:val="003D2FE4"/>
    <w:rsid w:val="003D3A18"/>
    <w:rsid w:val="003D3E53"/>
    <w:rsid w:val="003D5D4B"/>
    <w:rsid w:val="003D7897"/>
    <w:rsid w:val="003E47FC"/>
    <w:rsid w:val="00407118"/>
    <w:rsid w:val="00407215"/>
    <w:rsid w:val="00412876"/>
    <w:rsid w:val="0041745B"/>
    <w:rsid w:val="00432282"/>
    <w:rsid w:val="00443D53"/>
    <w:rsid w:val="0044618A"/>
    <w:rsid w:val="00460040"/>
    <w:rsid w:val="00470463"/>
    <w:rsid w:val="00476AD0"/>
    <w:rsid w:val="004A5188"/>
    <w:rsid w:val="004B1603"/>
    <w:rsid w:val="004B6A99"/>
    <w:rsid w:val="004C43F8"/>
    <w:rsid w:val="004E2EF5"/>
    <w:rsid w:val="004E7190"/>
    <w:rsid w:val="004F18D3"/>
    <w:rsid w:val="004F24D1"/>
    <w:rsid w:val="004F3363"/>
    <w:rsid w:val="004F3C9F"/>
    <w:rsid w:val="004F6352"/>
    <w:rsid w:val="00506C05"/>
    <w:rsid w:val="00514D3C"/>
    <w:rsid w:val="00515804"/>
    <w:rsid w:val="00517842"/>
    <w:rsid w:val="00525EA5"/>
    <w:rsid w:val="00535C85"/>
    <w:rsid w:val="0054105C"/>
    <w:rsid w:val="00544DBF"/>
    <w:rsid w:val="00545D28"/>
    <w:rsid w:val="0055130A"/>
    <w:rsid w:val="00556A4F"/>
    <w:rsid w:val="00566C69"/>
    <w:rsid w:val="00573B3A"/>
    <w:rsid w:val="00583AF9"/>
    <w:rsid w:val="00583C12"/>
    <w:rsid w:val="005B5756"/>
    <w:rsid w:val="005D0756"/>
    <w:rsid w:val="005D2BE2"/>
    <w:rsid w:val="005D4DE1"/>
    <w:rsid w:val="005D626A"/>
    <w:rsid w:val="005D7F13"/>
    <w:rsid w:val="005F5178"/>
    <w:rsid w:val="00605A77"/>
    <w:rsid w:val="006063BF"/>
    <w:rsid w:val="0061102B"/>
    <w:rsid w:val="0061456D"/>
    <w:rsid w:val="006163C1"/>
    <w:rsid w:val="006170BF"/>
    <w:rsid w:val="006223B9"/>
    <w:rsid w:val="00627732"/>
    <w:rsid w:val="0063010E"/>
    <w:rsid w:val="00630E8A"/>
    <w:rsid w:val="006342C5"/>
    <w:rsid w:val="00636088"/>
    <w:rsid w:val="00643D34"/>
    <w:rsid w:val="00645C34"/>
    <w:rsid w:val="00655C3A"/>
    <w:rsid w:val="00664C7F"/>
    <w:rsid w:val="00670A44"/>
    <w:rsid w:val="0067696A"/>
    <w:rsid w:val="00676E57"/>
    <w:rsid w:val="006A6310"/>
    <w:rsid w:val="006C76BC"/>
    <w:rsid w:val="006D3937"/>
    <w:rsid w:val="006E3C83"/>
    <w:rsid w:val="00706912"/>
    <w:rsid w:val="0071275E"/>
    <w:rsid w:val="00723203"/>
    <w:rsid w:val="00732CA8"/>
    <w:rsid w:val="00742D00"/>
    <w:rsid w:val="00744F31"/>
    <w:rsid w:val="007512E0"/>
    <w:rsid w:val="00754B0F"/>
    <w:rsid w:val="007668F7"/>
    <w:rsid w:val="007769EE"/>
    <w:rsid w:val="0078546E"/>
    <w:rsid w:val="00794145"/>
    <w:rsid w:val="007A12A6"/>
    <w:rsid w:val="007A5146"/>
    <w:rsid w:val="007A5506"/>
    <w:rsid w:val="007B4A91"/>
    <w:rsid w:val="007D7F30"/>
    <w:rsid w:val="007E0F64"/>
    <w:rsid w:val="007E2725"/>
    <w:rsid w:val="007E30B4"/>
    <w:rsid w:val="007F17B2"/>
    <w:rsid w:val="007F2D5C"/>
    <w:rsid w:val="00805106"/>
    <w:rsid w:val="00812295"/>
    <w:rsid w:val="00816935"/>
    <w:rsid w:val="00850263"/>
    <w:rsid w:val="00852315"/>
    <w:rsid w:val="00853F0C"/>
    <w:rsid w:val="00857B56"/>
    <w:rsid w:val="00866068"/>
    <w:rsid w:val="008668C2"/>
    <w:rsid w:val="00872A71"/>
    <w:rsid w:val="008730E7"/>
    <w:rsid w:val="00875C23"/>
    <w:rsid w:val="008778FA"/>
    <w:rsid w:val="00881C44"/>
    <w:rsid w:val="00882645"/>
    <w:rsid w:val="00884C36"/>
    <w:rsid w:val="008922B6"/>
    <w:rsid w:val="008A0C27"/>
    <w:rsid w:val="008C3B65"/>
    <w:rsid w:val="008D15CD"/>
    <w:rsid w:val="008E1622"/>
    <w:rsid w:val="008E1FAE"/>
    <w:rsid w:val="008E2392"/>
    <w:rsid w:val="008F2E4F"/>
    <w:rsid w:val="008F45A9"/>
    <w:rsid w:val="00900448"/>
    <w:rsid w:val="00907BD6"/>
    <w:rsid w:val="009120BE"/>
    <w:rsid w:val="00913BC2"/>
    <w:rsid w:val="00924042"/>
    <w:rsid w:val="00930B9A"/>
    <w:rsid w:val="00940EBF"/>
    <w:rsid w:val="00944AA8"/>
    <w:rsid w:val="009466E9"/>
    <w:rsid w:val="00954C08"/>
    <w:rsid w:val="009607AB"/>
    <w:rsid w:val="009639E5"/>
    <w:rsid w:val="00965141"/>
    <w:rsid w:val="00974BCE"/>
    <w:rsid w:val="009757A3"/>
    <w:rsid w:val="00976A69"/>
    <w:rsid w:val="00987C46"/>
    <w:rsid w:val="009937B5"/>
    <w:rsid w:val="00997D59"/>
    <w:rsid w:val="009A0859"/>
    <w:rsid w:val="009B35B4"/>
    <w:rsid w:val="009B3948"/>
    <w:rsid w:val="009B7F8A"/>
    <w:rsid w:val="009C20A2"/>
    <w:rsid w:val="009D0B37"/>
    <w:rsid w:val="009D1536"/>
    <w:rsid w:val="009E1009"/>
    <w:rsid w:val="009E251D"/>
    <w:rsid w:val="009F689C"/>
    <w:rsid w:val="00A01F33"/>
    <w:rsid w:val="00A20EC0"/>
    <w:rsid w:val="00A22CED"/>
    <w:rsid w:val="00A23FBC"/>
    <w:rsid w:val="00A35435"/>
    <w:rsid w:val="00A42B95"/>
    <w:rsid w:val="00A568C1"/>
    <w:rsid w:val="00A56E3B"/>
    <w:rsid w:val="00A57A5D"/>
    <w:rsid w:val="00A60C35"/>
    <w:rsid w:val="00A7637B"/>
    <w:rsid w:val="00A81E25"/>
    <w:rsid w:val="00A85AA1"/>
    <w:rsid w:val="00A86269"/>
    <w:rsid w:val="00A9001A"/>
    <w:rsid w:val="00A91641"/>
    <w:rsid w:val="00A95937"/>
    <w:rsid w:val="00AA7B21"/>
    <w:rsid w:val="00AB03C3"/>
    <w:rsid w:val="00AC13B7"/>
    <w:rsid w:val="00AC39E4"/>
    <w:rsid w:val="00AC4EE6"/>
    <w:rsid w:val="00AD2940"/>
    <w:rsid w:val="00AD4CCC"/>
    <w:rsid w:val="00AE15CD"/>
    <w:rsid w:val="00AE1E28"/>
    <w:rsid w:val="00AE405D"/>
    <w:rsid w:val="00AE61BE"/>
    <w:rsid w:val="00AF73CA"/>
    <w:rsid w:val="00B034D2"/>
    <w:rsid w:val="00B06BE2"/>
    <w:rsid w:val="00B2694A"/>
    <w:rsid w:val="00B35B80"/>
    <w:rsid w:val="00B36373"/>
    <w:rsid w:val="00B36BAD"/>
    <w:rsid w:val="00B43BC0"/>
    <w:rsid w:val="00B457CE"/>
    <w:rsid w:val="00B502D8"/>
    <w:rsid w:val="00B5414F"/>
    <w:rsid w:val="00B56764"/>
    <w:rsid w:val="00B5717D"/>
    <w:rsid w:val="00B80E11"/>
    <w:rsid w:val="00B851CF"/>
    <w:rsid w:val="00B91A82"/>
    <w:rsid w:val="00BA1868"/>
    <w:rsid w:val="00BA4E95"/>
    <w:rsid w:val="00BB30D2"/>
    <w:rsid w:val="00BB6533"/>
    <w:rsid w:val="00BD638B"/>
    <w:rsid w:val="00BF04B7"/>
    <w:rsid w:val="00BF05DA"/>
    <w:rsid w:val="00BF34AB"/>
    <w:rsid w:val="00C02989"/>
    <w:rsid w:val="00C05023"/>
    <w:rsid w:val="00C1322B"/>
    <w:rsid w:val="00C1695B"/>
    <w:rsid w:val="00C25E17"/>
    <w:rsid w:val="00C33AD6"/>
    <w:rsid w:val="00C34B22"/>
    <w:rsid w:val="00C35F96"/>
    <w:rsid w:val="00C4168F"/>
    <w:rsid w:val="00C41CE8"/>
    <w:rsid w:val="00C50A20"/>
    <w:rsid w:val="00C55CAD"/>
    <w:rsid w:val="00C56E2D"/>
    <w:rsid w:val="00C56E96"/>
    <w:rsid w:val="00C62310"/>
    <w:rsid w:val="00C72696"/>
    <w:rsid w:val="00C73353"/>
    <w:rsid w:val="00C920AC"/>
    <w:rsid w:val="00C97F70"/>
    <w:rsid w:val="00CA0B6A"/>
    <w:rsid w:val="00CA1EAA"/>
    <w:rsid w:val="00CA45A7"/>
    <w:rsid w:val="00CB551F"/>
    <w:rsid w:val="00CB5C2B"/>
    <w:rsid w:val="00CC5A31"/>
    <w:rsid w:val="00CC71C5"/>
    <w:rsid w:val="00CD1E3E"/>
    <w:rsid w:val="00CD3D17"/>
    <w:rsid w:val="00CE1780"/>
    <w:rsid w:val="00CE57F5"/>
    <w:rsid w:val="00D04001"/>
    <w:rsid w:val="00D06E91"/>
    <w:rsid w:val="00D129C0"/>
    <w:rsid w:val="00D23E66"/>
    <w:rsid w:val="00D276E2"/>
    <w:rsid w:val="00D316BD"/>
    <w:rsid w:val="00D46923"/>
    <w:rsid w:val="00D46C21"/>
    <w:rsid w:val="00D54A35"/>
    <w:rsid w:val="00D917E2"/>
    <w:rsid w:val="00D92CD1"/>
    <w:rsid w:val="00D945EE"/>
    <w:rsid w:val="00DA51E0"/>
    <w:rsid w:val="00DA626D"/>
    <w:rsid w:val="00DB144F"/>
    <w:rsid w:val="00DC4B11"/>
    <w:rsid w:val="00DE17BE"/>
    <w:rsid w:val="00DE2B12"/>
    <w:rsid w:val="00DF0FE0"/>
    <w:rsid w:val="00DF45C4"/>
    <w:rsid w:val="00E00122"/>
    <w:rsid w:val="00E13AF8"/>
    <w:rsid w:val="00E13CC5"/>
    <w:rsid w:val="00E177C0"/>
    <w:rsid w:val="00E23C08"/>
    <w:rsid w:val="00E402DF"/>
    <w:rsid w:val="00E64D1E"/>
    <w:rsid w:val="00E742D1"/>
    <w:rsid w:val="00E76855"/>
    <w:rsid w:val="00E769B7"/>
    <w:rsid w:val="00E80411"/>
    <w:rsid w:val="00E817C8"/>
    <w:rsid w:val="00E82BBA"/>
    <w:rsid w:val="00E84A20"/>
    <w:rsid w:val="00E92D26"/>
    <w:rsid w:val="00E9374B"/>
    <w:rsid w:val="00E948C0"/>
    <w:rsid w:val="00E95DA1"/>
    <w:rsid w:val="00E97862"/>
    <w:rsid w:val="00EA2722"/>
    <w:rsid w:val="00EA7C15"/>
    <w:rsid w:val="00EB4224"/>
    <w:rsid w:val="00EC6AE4"/>
    <w:rsid w:val="00ED36E9"/>
    <w:rsid w:val="00EF3EA0"/>
    <w:rsid w:val="00F04801"/>
    <w:rsid w:val="00F05B74"/>
    <w:rsid w:val="00F16091"/>
    <w:rsid w:val="00F343AF"/>
    <w:rsid w:val="00F3542E"/>
    <w:rsid w:val="00F4662F"/>
    <w:rsid w:val="00F51F29"/>
    <w:rsid w:val="00F61A10"/>
    <w:rsid w:val="00F632EA"/>
    <w:rsid w:val="00F63F29"/>
    <w:rsid w:val="00F83D68"/>
    <w:rsid w:val="00F966AC"/>
    <w:rsid w:val="00FC11BB"/>
    <w:rsid w:val="00FC222C"/>
    <w:rsid w:val="00FD0C6B"/>
    <w:rsid w:val="00FD0D8C"/>
    <w:rsid w:val="00FD3A1A"/>
    <w:rsid w:val="00FE230D"/>
    <w:rsid w:val="00FF78ED"/>
    <w:rsid w:val="01393FE4"/>
    <w:rsid w:val="01D67D7D"/>
    <w:rsid w:val="01F7B328"/>
    <w:rsid w:val="02085782"/>
    <w:rsid w:val="02D5DA8E"/>
    <w:rsid w:val="04523BAC"/>
    <w:rsid w:val="04B0AD91"/>
    <w:rsid w:val="076583B2"/>
    <w:rsid w:val="07A2BFEC"/>
    <w:rsid w:val="07BF4BE5"/>
    <w:rsid w:val="0904A428"/>
    <w:rsid w:val="091FA674"/>
    <w:rsid w:val="09FFA972"/>
    <w:rsid w:val="0A94D247"/>
    <w:rsid w:val="0B1A710C"/>
    <w:rsid w:val="0B96BAF1"/>
    <w:rsid w:val="0CE904F9"/>
    <w:rsid w:val="0D8D1DCE"/>
    <w:rsid w:val="0DA9653F"/>
    <w:rsid w:val="0E6CC6BD"/>
    <w:rsid w:val="0EAA02F7"/>
    <w:rsid w:val="101F2ECA"/>
    <w:rsid w:val="109F3868"/>
    <w:rsid w:val="115ED918"/>
    <w:rsid w:val="13D5ED95"/>
    <w:rsid w:val="13F2798E"/>
    <w:rsid w:val="14719BB4"/>
    <w:rsid w:val="148E27AD"/>
    <w:rsid w:val="14B692A3"/>
    <w:rsid w:val="15CC5072"/>
    <w:rsid w:val="15CD4C91"/>
    <w:rsid w:val="16098CAC"/>
    <w:rsid w:val="17DD2A64"/>
    <w:rsid w:val="18BE62CD"/>
    <w:rsid w:val="1A188430"/>
    <w:rsid w:val="1ACF3CBF"/>
    <w:rsid w:val="1BEDB162"/>
    <w:rsid w:val="1CCD5A51"/>
    <w:rsid w:val="1D2A4AAD"/>
    <w:rsid w:val="1EEC2824"/>
    <w:rsid w:val="223B2ADB"/>
    <w:rsid w:val="2294F30E"/>
    <w:rsid w:val="22D22F48"/>
    <w:rsid w:val="230E6F63"/>
    <w:rsid w:val="242CE406"/>
    <w:rsid w:val="242DE025"/>
    <w:rsid w:val="2446645F"/>
    <w:rsid w:val="2456D085"/>
    <w:rsid w:val="252D3D36"/>
    <w:rsid w:val="25A6B98B"/>
    <w:rsid w:val="25CA7ACF"/>
    <w:rsid w:val="2883FAA2"/>
    <w:rsid w:val="2A7B599E"/>
    <w:rsid w:val="2DE6E84E"/>
    <w:rsid w:val="3004BA02"/>
    <w:rsid w:val="309BBE6F"/>
    <w:rsid w:val="32410FED"/>
    <w:rsid w:val="3312D2EC"/>
    <w:rsid w:val="33340897"/>
    <w:rsid w:val="337144D1"/>
    <w:rsid w:val="339409F6"/>
    <w:rsid w:val="33B53FA1"/>
    <w:rsid w:val="34B0EF1F"/>
    <w:rsid w:val="36ED1794"/>
    <w:rsid w:val="37E03DB4"/>
    <w:rsid w:val="39033A8F"/>
    <w:rsid w:val="395BA2B3"/>
    <w:rsid w:val="39D6A091"/>
    <w:rsid w:val="3A575231"/>
    <w:rsid w:val="3BF8A97D"/>
    <w:rsid w:val="3C0E7730"/>
    <w:rsid w:val="3C4DB50E"/>
    <w:rsid w:val="3D4E0E3E"/>
    <w:rsid w:val="3ECAF4C6"/>
    <w:rsid w:val="3F03874E"/>
    <w:rsid w:val="3F23C0DA"/>
    <w:rsid w:val="40402099"/>
    <w:rsid w:val="421067F2"/>
    <w:rsid w:val="42B310CE"/>
    <w:rsid w:val="433232F4"/>
    <w:rsid w:val="43DD4BE5"/>
    <w:rsid w:val="448CE7B2"/>
    <w:rsid w:val="455100C7"/>
    <w:rsid w:val="45889730"/>
    <w:rsid w:val="46BECE58"/>
    <w:rsid w:val="477EFA0D"/>
    <w:rsid w:val="477FF62C"/>
    <w:rsid w:val="47BC3647"/>
    <w:rsid w:val="47DD6BF2"/>
    <w:rsid w:val="491C90D6"/>
    <w:rsid w:val="49913A8C"/>
    <w:rsid w:val="4AF7E943"/>
    <w:rsid w:val="4B40C684"/>
    <w:rsid w:val="4BAEA1D2"/>
    <w:rsid w:val="4D90336B"/>
    <w:rsid w:val="4DD96E2A"/>
    <w:rsid w:val="4DE87A15"/>
    <w:rsid w:val="4E05060E"/>
    <w:rsid w:val="4EA671C4"/>
    <w:rsid w:val="4F65609D"/>
    <w:rsid w:val="5045098C"/>
    <w:rsid w:val="5138FE55"/>
    <w:rsid w:val="5278A8A3"/>
    <w:rsid w:val="52B5E4DD"/>
    <w:rsid w:val="542B10B0"/>
    <w:rsid w:val="563A001C"/>
    <w:rsid w:val="5648E264"/>
    <w:rsid w:val="56861E9E"/>
    <w:rsid w:val="56A9DFE2"/>
    <w:rsid w:val="570755A8"/>
    <w:rsid w:val="589CF4A4"/>
    <w:rsid w:val="58E228AB"/>
    <w:rsid w:val="58FEB4A4"/>
    <w:rsid w:val="5909ACB2"/>
    <w:rsid w:val="5956FB4E"/>
    <w:rsid w:val="599BF23D"/>
    <w:rsid w:val="59FA6422"/>
    <w:rsid w:val="5A36A43D"/>
    <w:rsid w:val="5A5F0F33"/>
    <w:rsid w:val="5B92551A"/>
    <w:rsid w:val="5B96FECC"/>
    <w:rsid w:val="5CA863E2"/>
    <w:rsid w:val="5D28B698"/>
    <w:rsid w:val="5E8185E4"/>
    <w:rsid w:val="60276C8D"/>
    <w:rsid w:val="61F49FD7"/>
    <w:rsid w:val="6275D6E1"/>
    <w:rsid w:val="639A88CD"/>
    <w:rsid w:val="63F237FF"/>
    <w:rsid w:val="6450A9E4"/>
    <w:rsid w:val="64A975F8"/>
    <w:rsid w:val="64D1E0EE"/>
    <w:rsid w:val="66EBADFB"/>
    <w:rsid w:val="67058005"/>
    <w:rsid w:val="6865DA94"/>
    <w:rsid w:val="68BFA2C7"/>
    <w:rsid w:val="6B1AB0B5"/>
    <w:rsid w:val="6C0EA57E"/>
    <w:rsid w:val="6C11B681"/>
    <w:rsid w:val="6C6EA6DD"/>
    <w:rsid w:val="6D8B8C06"/>
    <w:rsid w:val="6DAE512B"/>
    <w:rsid w:val="6F00B7D9"/>
    <w:rsid w:val="713C11A5"/>
    <w:rsid w:val="71BBC726"/>
    <w:rsid w:val="72B776A4"/>
    <w:rsid w:val="72D8AC4F"/>
    <w:rsid w:val="74119807"/>
    <w:rsid w:val="748B145C"/>
    <w:rsid w:val="74EB15BB"/>
    <w:rsid w:val="7667FC43"/>
    <w:rsid w:val="766CA5F5"/>
    <w:rsid w:val="777D26B7"/>
    <w:rsid w:val="795EB850"/>
    <w:rsid w:val="79D834A5"/>
    <w:rsid w:val="7A393223"/>
    <w:rsid w:val="7BDF090B"/>
    <w:rsid w:val="7C0EE4BF"/>
    <w:rsid w:val="7C343EB2"/>
    <w:rsid w:val="7C50CAAB"/>
    <w:rsid w:val="7CCA4700"/>
    <w:rsid w:val="7CD201B5"/>
    <w:rsid w:val="7D91FC53"/>
    <w:rsid w:val="7E25F7DD"/>
    <w:rsid w:val="7FC38EA6"/>
    <w:rsid w:val="7FFFCE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2C8"/>
  <w15:chartTrackingRefBased/>
  <w15:docId w15:val="{7AD5DD76-9847-45B2-96A7-2BC7F9FA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E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A3F33"/>
    <w:rPr>
      <w:sz w:val="16"/>
      <w:szCs w:val="16"/>
    </w:rPr>
  </w:style>
  <w:style w:type="paragraph" w:styleId="Kommentartext">
    <w:name w:val="annotation text"/>
    <w:basedOn w:val="Standard"/>
    <w:link w:val="KommentartextZchn"/>
    <w:uiPriority w:val="99"/>
    <w:unhideWhenUsed/>
    <w:rsid w:val="002A3F33"/>
    <w:pPr>
      <w:spacing w:line="240" w:lineRule="auto"/>
    </w:pPr>
    <w:rPr>
      <w:sz w:val="20"/>
      <w:szCs w:val="20"/>
    </w:rPr>
  </w:style>
  <w:style w:type="character" w:customStyle="1" w:styleId="KommentartextZchn">
    <w:name w:val="Kommentartext Zchn"/>
    <w:basedOn w:val="Absatz-Standardschriftart"/>
    <w:link w:val="Kommentartext"/>
    <w:uiPriority w:val="99"/>
    <w:rsid w:val="002A3F33"/>
    <w:rPr>
      <w:sz w:val="20"/>
      <w:szCs w:val="20"/>
    </w:rPr>
  </w:style>
  <w:style w:type="paragraph" w:styleId="Kommentarthema">
    <w:name w:val="annotation subject"/>
    <w:basedOn w:val="Kommentartext"/>
    <w:next w:val="Kommentartext"/>
    <w:link w:val="KommentarthemaZchn"/>
    <w:uiPriority w:val="99"/>
    <w:semiHidden/>
    <w:unhideWhenUsed/>
    <w:rsid w:val="002A3F33"/>
    <w:rPr>
      <w:b/>
      <w:bCs/>
    </w:rPr>
  </w:style>
  <w:style w:type="character" w:customStyle="1" w:styleId="KommentarthemaZchn">
    <w:name w:val="Kommentarthema Zchn"/>
    <w:basedOn w:val="KommentartextZchn"/>
    <w:link w:val="Kommentarthema"/>
    <w:uiPriority w:val="99"/>
    <w:semiHidden/>
    <w:rsid w:val="002A3F33"/>
    <w:rPr>
      <w:b/>
      <w:bCs/>
      <w:sz w:val="20"/>
      <w:szCs w:val="20"/>
    </w:rPr>
  </w:style>
  <w:style w:type="paragraph" w:styleId="berarbeitung">
    <w:name w:val="Revision"/>
    <w:hidden/>
    <w:uiPriority w:val="99"/>
    <w:semiHidden/>
    <w:rsid w:val="002A3F33"/>
    <w:pPr>
      <w:spacing w:after="0" w:line="240" w:lineRule="auto"/>
    </w:pPr>
  </w:style>
  <w:style w:type="paragraph" w:styleId="Sprechblasentext">
    <w:name w:val="Balloon Text"/>
    <w:basedOn w:val="Standard"/>
    <w:link w:val="SprechblasentextZchn"/>
    <w:uiPriority w:val="99"/>
    <w:semiHidden/>
    <w:unhideWhenUsed/>
    <w:rsid w:val="002A3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F33"/>
    <w:rPr>
      <w:rFonts w:ascii="Segoe UI" w:hAnsi="Segoe UI" w:cs="Segoe UI"/>
      <w:sz w:val="18"/>
      <w:szCs w:val="18"/>
    </w:rPr>
  </w:style>
  <w:style w:type="paragraph" w:styleId="Listenabsatz">
    <w:name w:val="List Paragraph"/>
    <w:basedOn w:val="Standard"/>
    <w:uiPriority w:val="34"/>
    <w:qFormat/>
    <w:rsid w:val="00470463"/>
    <w:pPr>
      <w:ind w:left="720"/>
      <w:contextualSpacing/>
    </w:pPr>
  </w:style>
  <w:style w:type="paragraph" w:styleId="Kopfzeile">
    <w:name w:val="header"/>
    <w:basedOn w:val="Standard"/>
    <w:link w:val="KopfzeileZchn"/>
    <w:uiPriority w:val="99"/>
    <w:unhideWhenUsed/>
    <w:rsid w:val="009B39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3948"/>
  </w:style>
  <w:style w:type="paragraph" w:styleId="Fuzeile">
    <w:name w:val="footer"/>
    <w:basedOn w:val="Standard"/>
    <w:link w:val="FuzeileZchn"/>
    <w:uiPriority w:val="99"/>
    <w:unhideWhenUsed/>
    <w:rsid w:val="009B39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948"/>
  </w:style>
  <w:style w:type="character" w:styleId="Hyperlink">
    <w:name w:val="Hyperlink"/>
    <w:basedOn w:val="Absatz-Standardschriftart"/>
    <w:uiPriority w:val="99"/>
    <w:unhideWhenUsed/>
    <w:rsid w:val="003652AD"/>
    <w:rPr>
      <w:color w:val="0563C1" w:themeColor="hyperlink"/>
      <w:u w:val="single"/>
    </w:rPr>
  </w:style>
  <w:style w:type="character" w:styleId="NichtaufgelsteErwhnung">
    <w:name w:val="Unresolved Mention"/>
    <w:basedOn w:val="Absatz-Standardschriftart"/>
    <w:uiPriority w:val="99"/>
    <w:semiHidden/>
    <w:unhideWhenUsed/>
    <w:rsid w:val="0036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059">
      <w:bodyDiv w:val="1"/>
      <w:marLeft w:val="0"/>
      <w:marRight w:val="0"/>
      <w:marTop w:val="0"/>
      <w:marBottom w:val="0"/>
      <w:divBdr>
        <w:top w:val="none" w:sz="0" w:space="0" w:color="auto"/>
        <w:left w:val="none" w:sz="0" w:space="0" w:color="auto"/>
        <w:bottom w:val="none" w:sz="0" w:space="0" w:color="auto"/>
        <w:right w:val="none" w:sz="0" w:space="0" w:color="auto"/>
      </w:divBdr>
    </w:div>
    <w:div w:id="1121411672">
      <w:bodyDiv w:val="1"/>
      <w:marLeft w:val="0"/>
      <w:marRight w:val="0"/>
      <w:marTop w:val="0"/>
      <w:marBottom w:val="0"/>
      <w:divBdr>
        <w:top w:val="none" w:sz="0" w:space="0" w:color="auto"/>
        <w:left w:val="none" w:sz="0" w:space="0" w:color="auto"/>
        <w:bottom w:val="none" w:sz="0" w:space="0" w:color="auto"/>
        <w:right w:val="none" w:sz="0" w:space="0" w:color="auto"/>
      </w:divBdr>
      <w:divsChild>
        <w:div w:id="109669070">
          <w:marLeft w:val="0"/>
          <w:marRight w:val="0"/>
          <w:marTop w:val="0"/>
          <w:marBottom w:val="0"/>
          <w:divBdr>
            <w:top w:val="none" w:sz="0" w:space="0" w:color="auto"/>
            <w:left w:val="none" w:sz="0" w:space="0" w:color="auto"/>
            <w:bottom w:val="none" w:sz="0" w:space="0" w:color="auto"/>
            <w:right w:val="none" w:sz="0" w:space="0" w:color="auto"/>
          </w:divBdr>
        </w:div>
        <w:div w:id="1520238974">
          <w:marLeft w:val="0"/>
          <w:marRight w:val="0"/>
          <w:marTop w:val="0"/>
          <w:marBottom w:val="0"/>
          <w:divBdr>
            <w:top w:val="none" w:sz="0" w:space="0" w:color="auto"/>
            <w:left w:val="none" w:sz="0" w:space="0" w:color="auto"/>
            <w:bottom w:val="none" w:sz="0" w:space="0" w:color="auto"/>
            <w:right w:val="none" w:sz="0" w:space="0" w:color="auto"/>
          </w:divBdr>
          <w:divsChild>
            <w:div w:id="2091149075">
              <w:marLeft w:val="0"/>
              <w:marRight w:val="0"/>
              <w:marTop w:val="0"/>
              <w:marBottom w:val="0"/>
              <w:divBdr>
                <w:top w:val="none" w:sz="0" w:space="0" w:color="auto"/>
                <w:left w:val="none" w:sz="0" w:space="0" w:color="auto"/>
                <w:bottom w:val="none" w:sz="0" w:space="0" w:color="auto"/>
                <w:right w:val="none" w:sz="0" w:space="0" w:color="auto"/>
              </w:divBdr>
              <w:divsChild>
                <w:div w:id="1239898935">
                  <w:marLeft w:val="0"/>
                  <w:marRight w:val="0"/>
                  <w:marTop w:val="0"/>
                  <w:marBottom w:val="0"/>
                  <w:divBdr>
                    <w:top w:val="none" w:sz="0" w:space="0" w:color="auto"/>
                    <w:left w:val="none" w:sz="0" w:space="0" w:color="auto"/>
                    <w:bottom w:val="none" w:sz="0" w:space="0" w:color="auto"/>
                    <w:right w:val="none" w:sz="0" w:space="0" w:color="auto"/>
                  </w:divBdr>
                  <w:divsChild>
                    <w:div w:id="649754851">
                      <w:marLeft w:val="0"/>
                      <w:marRight w:val="0"/>
                      <w:marTop w:val="0"/>
                      <w:marBottom w:val="0"/>
                      <w:divBdr>
                        <w:top w:val="none" w:sz="0" w:space="0" w:color="auto"/>
                        <w:left w:val="none" w:sz="0" w:space="0" w:color="auto"/>
                        <w:bottom w:val="none" w:sz="0" w:space="0" w:color="auto"/>
                        <w:right w:val="none" w:sz="0" w:space="0" w:color="auto"/>
                      </w:divBdr>
                      <w:divsChild>
                        <w:div w:id="563175645">
                          <w:marLeft w:val="0"/>
                          <w:marRight w:val="0"/>
                          <w:marTop w:val="0"/>
                          <w:marBottom w:val="0"/>
                          <w:divBdr>
                            <w:top w:val="none" w:sz="0" w:space="0" w:color="auto"/>
                            <w:left w:val="none" w:sz="0" w:space="0" w:color="auto"/>
                            <w:bottom w:val="none" w:sz="0" w:space="0" w:color="auto"/>
                            <w:right w:val="none" w:sz="0" w:space="0" w:color="auto"/>
                          </w:divBdr>
                          <w:divsChild>
                            <w:div w:id="135924166">
                              <w:marLeft w:val="0"/>
                              <w:marRight w:val="0"/>
                              <w:marTop w:val="0"/>
                              <w:marBottom w:val="0"/>
                              <w:divBdr>
                                <w:top w:val="none" w:sz="0" w:space="0" w:color="auto"/>
                                <w:left w:val="none" w:sz="0" w:space="0" w:color="auto"/>
                                <w:bottom w:val="none" w:sz="0" w:space="0" w:color="auto"/>
                                <w:right w:val="none" w:sz="0" w:space="0" w:color="auto"/>
                              </w:divBdr>
                            </w:div>
                            <w:div w:id="18198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8180">
      <w:bodyDiv w:val="1"/>
      <w:marLeft w:val="0"/>
      <w:marRight w:val="0"/>
      <w:marTop w:val="0"/>
      <w:marBottom w:val="0"/>
      <w:divBdr>
        <w:top w:val="none" w:sz="0" w:space="0" w:color="auto"/>
        <w:left w:val="none" w:sz="0" w:space="0" w:color="auto"/>
        <w:bottom w:val="none" w:sz="0" w:space="0" w:color="auto"/>
        <w:right w:val="none" w:sz="0" w:space="0" w:color="auto"/>
      </w:divBdr>
    </w:div>
    <w:div w:id="1831869943">
      <w:bodyDiv w:val="1"/>
      <w:marLeft w:val="0"/>
      <w:marRight w:val="0"/>
      <w:marTop w:val="0"/>
      <w:marBottom w:val="0"/>
      <w:divBdr>
        <w:top w:val="none" w:sz="0" w:space="0" w:color="auto"/>
        <w:left w:val="none" w:sz="0" w:space="0" w:color="auto"/>
        <w:bottom w:val="none" w:sz="0" w:space="0" w:color="auto"/>
        <w:right w:val="none" w:sz="0" w:space="0" w:color="auto"/>
      </w:divBdr>
    </w:div>
    <w:div w:id="18852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lesung@stadtwerke-rinteln.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tadtwerke-rinteln.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adtwerke-rinteln.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albrecht@stadtwerke-rinteln.d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__Kunden\__Energie\Stadtwerke%20Rinteln\2022\4_Texte%20Leistungen\2_Pressemitteilungen\0_SWRi_PM_2022_Pressemitteilungen_Stadtwerk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8b646d5-9f1d-44c7-9494-c50d0911dd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01ADFB052EEC340901CEED825C7104C" ma:contentTypeVersion="14" ma:contentTypeDescription="Ein neues Dokument erstellen." ma:contentTypeScope="" ma:versionID="1bb6f560cfc1856d1d65db5ad05ca751">
  <xsd:schema xmlns:xsd="http://www.w3.org/2001/XMLSchema" xmlns:xs="http://www.w3.org/2001/XMLSchema" xmlns:p="http://schemas.microsoft.com/office/2006/metadata/properties" xmlns:ns3="933ac104-8baa-44c3-8631-55ba9b108f39" xmlns:ns4="08b646d5-9f1d-44c7-9494-c50d0911ddf2" targetNamespace="http://schemas.microsoft.com/office/2006/metadata/properties" ma:root="true" ma:fieldsID="1cda5d7796af22accff5d7e9dc2078eb" ns3:_="" ns4:_="">
    <xsd:import namespace="933ac104-8baa-44c3-8631-55ba9b108f39"/>
    <xsd:import namespace="08b646d5-9f1d-44c7-9494-c50d0911dd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ac104-8baa-44c3-8631-55ba9b108f3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646d5-9f1d-44c7-9494-c50d0911dd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9B766-4473-4200-9992-AA11D5DA35BF}">
  <ds:schemaRefs>
    <ds:schemaRef ds:uri="http://schemas.openxmlformats.org/officeDocument/2006/bibliography"/>
  </ds:schemaRefs>
</ds:datastoreItem>
</file>

<file path=customXml/itemProps2.xml><?xml version="1.0" encoding="utf-8"?>
<ds:datastoreItem xmlns:ds="http://schemas.openxmlformats.org/officeDocument/2006/customXml" ds:itemID="{80485F75-EEF9-42B7-B5A8-A642AFE3C42A}">
  <ds:schemaRefs>
    <ds:schemaRef ds:uri="http://schemas.microsoft.com/office/2006/metadata/properties"/>
    <ds:schemaRef ds:uri="http://schemas.microsoft.com/office/infopath/2007/PartnerControls"/>
    <ds:schemaRef ds:uri="08b646d5-9f1d-44c7-9494-c50d0911ddf2"/>
  </ds:schemaRefs>
</ds:datastoreItem>
</file>

<file path=customXml/itemProps3.xml><?xml version="1.0" encoding="utf-8"?>
<ds:datastoreItem xmlns:ds="http://schemas.openxmlformats.org/officeDocument/2006/customXml" ds:itemID="{22FB71EC-3EFF-44EC-A162-E279FD81F3DD}">
  <ds:schemaRefs>
    <ds:schemaRef ds:uri="http://schemas.microsoft.com/sharepoint/v3/contenttype/forms"/>
  </ds:schemaRefs>
</ds:datastoreItem>
</file>

<file path=customXml/itemProps4.xml><?xml version="1.0" encoding="utf-8"?>
<ds:datastoreItem xmlns:ds="http://schemas.openxmlformats.org/officeDocument/2006/customXml" ds:itemID="{3A68BE66-1084-4F16-9A7E-67400B8AD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ac104-8baa-44c3-8631-55ba9b108f39"/>
    <ds:schemaRef ds:uri="08b646d5-9f1d-44c7-9494-c50d0911d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0_SWRi_PM_2022_Pressemitteilungen_Stadtwerke.dotx</Template>
  <TotalTime>0</TotalTime>
  <Pages>2</Pages>
  <Words>731</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Milona Emmanuela</dc:creator>
  <cp:keywords/>
  <dc:description/>
  <cp:lastModifiedBy>Albrecht, Sarah</cp:lastModifiedBy>
  <cp:revision>8</cp:revision>
  <cp:lastPrinted>2021-09-30T08:20:00Z</cp:lastPrinted>
  <dcterms:created xsi:type="dcterms:W3CDTF">2023-11-07T15:57:00Z</dcterms:created>
  <dcterms:modified xsi:type="dcterms:W3CDTF">2023-11-09T09:37:00Z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0x010100B01ADFB052EEC340901CEED825C7104C</vt:lpwstr>
  </property>
  <property fmtid="{D5CDD505-2E9C-101B-9397-08002B2CF9AE}" pid="3" name="GrammarlyDocumentId">
    <vt:lpwstr>6349459c37e1815d9367fd8a7a048caafbe2d0bac4b4951eb2b01802ec9e70e8</vt:lpwstr>
  </property>
</Properties>
</file>